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9B01CC" w14:textId="7232E255" w:rsidR="009113E8" w:rsidRPr="00180DCB" w:rsidRDefault="009A3D41" w:rsidP="007B24F2">
      <w:pPr>
        <w:pStyle w:val="aa"/>
        <w:tabs>
          <w:tab w:val="left" w:pos="2410"/>
          <w:tab w:val="right" w:pos="9639"/>
        </w:tabs>
        <w:rPr>
          <w:rFonts w:eastAsia="Yu Mincho"/>
          <w:bCs/>
          <w:i/>
          <w:color w:val="000000" w:themeColor="text1"/>
          <w:sz w:val="24"/>
          <w:szCs w:val="24"/>
        </w:rPr>
      </w:pPr>
      <w:r w:rsidRPr="00180DCB">
        <w:rPr>
          <w:bCs/>
          <w:color w:val="000000" w:themeColor="text1"/>
          <w:sz w:val="24"/>
          <w:szCs w:val="24"/>
        </w:rPr>
        <w:t>3GPP TSG RAN WG1 #11</w:t>
      </w:r>
      <w:r w:rsidR="0042077B" w:rsidRPr="00180DCB">
        <w:rPr>
          <w:bCs/>
          <w:color w:val="000000" w:themeColor="text1"/>
          <w:sz w:val="24"/>
          <w:szCs w:val="24"/>
        </w:rPr>
        <w:t>7</w:t>
      </w:r>
      <w:r w:rsidR="009113E8" w:rsidRPr="00180DCB">
        <w:rPr>
          <w:bCs/>
          <w:color w:val="000000" w:themeColor="text1"/>
          <w:sz w:val="24"/>
          <w:szCs w:val="24"/>
        </w:rPr>
        <w:tab/>
        <w:t>R</w:t>
      </w:r>
      <w:r w:rsidRPr="00180DCB">
        <w:rPr>
          <w:bCs/>
          <w:color w:val="000000" w:themeColor="text1"/>
          <w:sz w:val="24"/>
          <w:szCs w:val="24"/>
        </w:rPr>
        <w:t>1</w:t>
      </w:r>
      <w:r w:rsidR="009113E8" w:rsidRPr="00180DCB">
        <w:rPr>
          <w:bCs/>
          <w:color w:val="000000" w:themeColor="text1"/>
          <w:sz w:val="24"/>
          <w:szCs w:val="24"/>
        </w:rPr>
        <w:t>-</w:t>
      </w:r>
      <w:r w:rsidR="009F700F" w:rsidRPr="00180DCB">
        <w:rPr>
          <w:bCs/>
          <w:color w:val="000000" w:themeColor="text1"/>
          <w:sz w:val="24"/>
          <w:szCs w:val="24"/>
        </w:rPr>
        <w:t>2</w:t>
      </w:r>
      <w:r w:rsidRPr="00180DCB">
        <w:rPr>
          <w:bCs/>
          <w:color w:val="000000" w:themeColor="text1"/>
          <w:sz w:val="24"/>
          <w:szCs w:val="24"/>
        </w:rPr>
        <w:t>40</w:t>
      </w:r>
      <w:r w:rsidR="000C2BDC">
        <w:rPr>
          <w:bCs/>
          <w:color w:val="000000" w:themeColor="text1"/>
          <w:sz w:val="24"/>
          <w:szCs w:val="24"/>
        </w:rPr>
        <w:t>4571</w:t>
      </w:r>
    </w:p>
    <w:p w14:paraId="09A0C4C2" w14:textId="75AD729C" w:rsidR="009113E8" w:rsidRPr="00180DCB" w:rsidRDefault="008B0BB6" w:rsidP="007B24F2">
      <w:pPr>
        <w:pStyle w:val="aa"/>
        <w:tabs>
          <w:tab w:val="left" w:pos="2410"/>
          <w:tab w:val="right" w:pos="9639"/>
        </w:tabs>
        <w:rPr>
          <w:bCs/>
          <w:color w:val="000000" w:themeColor="text1"/>
          <w:sz w:val="24"/>
          <w:szCs w:val="24"/>
        </w:rPr>
      </w:pPr>
      <w:r w:rsidRPr="00180DCB">
        <w:rPr>
          <w:rFonts w:eastAsia="바탕" w:cs="Arial"/>
          <w:color w:val="000000" w:themeColor="text1"/>
          <w:sz w:val="24"/>
          <w:szCs w:val="24"/>
        </w:rPr>
        <w:t>Fukuoka City, Fukuoka, Japan, May 20</w:t>
      </w:r>
      <w:r w:rsidRPr="00180DCB">
        <w:rPr>
          <w:rFonts w:eastAsia="바탕" w:cs="Arial"/>
          <w:color w:val="000000" w:themeColor="text1"/>
          <w:sz w:val="24"/>
          <w:szCs w:val="24"/>
          <w:vertAlign w:val="superscript"/>
        </w:rPr>
        <w:t>th</w:t>
      </w:r>
      <w:r w:rsidRPr="00180DCB">
        <w:rPr>
          <w:rFonts w:eastAsia="바탕" w:cs="Arial"/>
          <w:color w:val="000000" w:themeColor="text1"/>
          <w:sz w:val="24"/>
          <w:szCs w:val="24"/>
        </w:rPr>
        <w:t xml:space="preserve"> – 24</w:t>
      </w:r>
      <w:r w:rsidRPr="00180DCB">
        <w:rPr>
          <w:rFonts w:eastAsia="바탕" w:cs="Arial"/>
          <w:color w:val="000000" w:themeColor="text1"/>
          <w:sz w:val="24"/>
          <w:szCs w:val="24"/>
          <w:vertAlign w:val="superscript"/>
        </w:rPr>
        <w:t>th</w:t>
      </w:r>
      <w:r w:rsidRPr="00180DCB">
        <w:rPr>
          <w:rFonts w:eastAsia="바탕" w:cs="Arial"/>
          <w:color w:val="000000" w:themeColor="text1"/>
          <w:sz w:val="24"/>
          <w:szCs w:val="24"/>
        </w:rPr>
        <w:t>, 2024</w:t>
      </w:r>
    </w:p>
    <w:p w14:paraId="77A8EB30" w14:textId="77777777" w:rsidR="009113E8" w:rsidRPr="00180DCB" w:rsidRDefault="009113E8" w:rsidP="007B24F2">
      <w:pPr>
        <w:pStyle w:val="aa"/>
        <w:rPr>
          <w:bCs/>
          <w:color w:val="000000" w:themeColor="text1"/>
          <w:sz w:val="24"/>
        </w:rPr>
      </w:pPr>
    </w:p>
    <w:p w14:paraId="265390CB" w14:textId="77777777" w:rsidR="009113E8" w:rsidRPr="00180DCB" w:rsidRDefault="009113E8" w:rsidP="007B24F2">
      <w:pPr>
        <w:pStyle w:val="aa"/>
        <w:rPr>
          <w:bCs/>
          <w:color w:val="000000" w:themeColor="text1"/>
          <w:sz w:val="24"/>
        </w:rPr>
      </w:pPr>
    </w:p>
    <w:p w14:paraId="6EE67510" w14:textId="0C72FB3C" w:rsidR="009113E8" w:rsidRPr="00180DCB" w:rsidRDefault="009113E8" w:rsidP="0052551C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 w:themeColor="text1"/>
          <w:sz w:val="24"/>
        </w:rPr>
      </w:pPr>
      <w:r w:rsidRPr="00180DCB">
        <w:rPr>
          <w:rFonts w:ascii="Arial" w:hAnsi="Arial" w:cs="Arial"/>
          <w:b/>
          <w:bCs/>
          <w:color w:val="000000" w:themeColor="text1"/>
          <w:sz w:val="24"/>
        </w:rPr>
        <w:t>Agenda item:</w:t>
      </w:r>
      <w:r w:rsidRPr="00180DCB">
        <w:rPr>
          <w:rFonts w:ascii="Arial" w:hAnsi="Arial" w:cs="Arial"/>
          <w:b/>
          <w:bCs/>
          <w:color w:val="000000" w:themeColor="text1"/>
          <w:sz w:val="24"/>
        </w:rPr>
        <w:tab/>
      </w:r>
      <w:r w:rsidR="007717DA" w:rsidRPr="00180DCB">
        <w:rPr>
          <w:rFonts w:ascii="Arial" w:hAnsi="Arial" w:cs="Arial"/>
          <w:b/>
          <w:bCs/>
          <w:color w:val="000000" w:themeColor="text1"/>
          <w:sz w:val="24"/>
        </w:rPr>
        <w:t>9</w:t>
      </w:r>
      <w:r w:rsidR="00FE72A8" w:rsidRPr="00180DCB">
        <w:rPr>
          <w:rFonts w:ascii="Arial" w:hAnsi="Arial" w:cs="Arial"/>
          <w:b/>
          <w:bCs/>
          <w:color w:val="000000" w:themeColor="text1"/>
          <w:sz w:val="24"/>
        </w:rPr>
        <w:t>.</w:t>
      </w:r>
      <w:r w:rsidR="00757228" w:rsidRPr="00180DCB">
        <w:rPr>
          <w:rFonts w:ascii="Arial" w:hAnsi="Arial" w:cs="Arial"/>
          <w:b/>
          <w:bCs/>
          <w:color w:val="000000" w:themeColor="text1"/>
          <w:sz w:val="24"/>
        </w:rPr>
        <w:t>1</w:t>
      </w:r>
      <w:r w:rsidR="00FE72A8" w:rsidRPr="00180DCB">
        <w:rPr>
          <w:rFonts w:ascii="Arial" w:hAnsi="Arial" w:cs="Arial"/>
          <w:b/>
          <w:bCs/>
          <w:color w:val="000000" w:themeColor="text1"/>
          <w:sz w:val="24"/>
        </w:rPr>
        <w:t>.</w:t>
      </w:r>
      <w:r w:rsidR="009A3D41" w:rsidRPr="00180DCB">
        <w:rPr>
          <w:rFonts w:ascii="Arial" w:hAnsi="Arial" w:cs="Arial"/>
          <w:b/>
          <w:bCs/>
          <w:color w:val="000000" w:themeColor="text1"/>
          <w:sz w:val="24"/>
        </w:rPr>
        <w:t>3</w:t>
      </w:r>
      <w:r w:rsidR="00FE72A8" w:rsidRPr="00180DCB">
        <w:rPr>
          <w:rFonts w:ascii="Arial" w:hAnsi="Arial" w:cs="Arial"/>
          <w:b/>
          <w:bCs/>
          <w:color w:val="000000" w:themeColor="text1"/>
          <w:sz w:val="24"/>
        </w:rPr>
        <w:t>.</w:t>
      </w:r>
      <w:r w:rsidR="00190E81" w:rsidRPr="00180DCB">
        <w:rPr>
          <w:rFonts w:ascii="Arial" w:hAnsi="Arial" w:cs="Arial"/>
          <w:b/>
          <w:bCs/>
          <w:color w:val="000000" w:themeColor="text1"/>
          <w:sz w:val="24"/>
        </w:rPr>
        <w:t>2</w:t>
      </w:r>
    </w:p>
    <w:p w14:paraId="1A25E54B" w14:textId="49A65700" w:rsidR="009113E8" w:rsidRPr="00180DCB" w:rsidRDefault="009113E8" w:rsidP="007B24F2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 w:themeColor="text1"/>
          <w:sz w:val="24"/>
        </w:rPr>
      </w:pPr>
      <w:r w:rsidRPr="00180DCB">
        <w:rPr>
          <w:rFonts w:ascii="Arial" w:hAnsi="Arial" w:cs="Arial"/>
          <w:b/>
          <w:bCs/>
          <w:color w:val="000000" w:themeColor="text1"/>
          <w:sz w:val="24"/>
        </w:rPr>
        <w:t>Source:</w:t>
      </w:r>
      <w:r w:rsidRPr="00180DCB">
        <w:rPr>
          <w:rFonts w:ascii="Arial" w:hAnsi="Arial" w:cs="Arial"/>
          <w:b/>
          <w:bCs/>
          <w:color w:val="000000" w:themeColor="text1"/>
          <w:sz w:val="24"/>
        </w:rPr>
        <w:tab/>
      </w:r>
      <w:r w:rsidR="00D41A3F" w:rsidRPr="00180DCB">
        <w:rPr>
          <w:rFonts w:ascii="Arial" w:hAnsi="Arial" w:cs="Arial"/>
          <w:b/>
          <w:bCs/>
          <w:color w:val="000000" w:themeColor="text1"/>
          <w:sz w:val="24"/>
        </w:rPr>
        <w:t>SK Telecom</w:t>
      </w:r>
    </w:p>
    <w:p w14:paraId="3ADA391A" w14:textId="2FE997B5" w:rsidR="009113E8" w:rsidRPr="00180DCB" w:rsidRDefault="009113E8" w:rsidP="007B24F2">
      <w:pPr>
        <w:ind w:left="1985" w:hanging="1985"/>
        <w:rPr>
          <w:rFonts w:ascii="Arial" w:hAnsi="Arial" w:cs="Arial"/>
          <w:b/>
          <w:bCs/>
          <w:color w:val="000000" w:themeColor="text1"/>
          <w:sz w:val="24"/>
        </w:rPr>
      </w:pPr>
      <w:r w:rsidRPr="00180DCB">
        <w:rPr>
          <w:rFonts w:ascii="Arial" w:hAnsi="Arial" w:cs="Arial"/>
          <w:b/>
          <w:bCs/>
          <w:color w:val="000000" w:themeColor="text1"/>
          <w:sz w:val="24"/>
        </w:rPr>
        <w:t>Title:</w:t>
      </w:r>
      <w:r w:rsidRPr="00180DCB">
        <w:rPr>
          <w:rFonts w:ascii="Arial" w:hAnsi="Arial" w:cs="Arial"/>
          <w:b/>
          <w:bCs/>
          <w:color w:val="000000" w:themeColor="text1"/>
          <w:sz w:val="24"/>
        </w:rPr>
        <w:tab/>
      </w:r>
      <w:r w:rsidR="009A3D41" w:rsidRPr="00180DCB">
        <w:rPr>
          <w:rFonts w:ascii="Arial" w:hAnsi="Arial" w:cs="Arial"/>
          <w:b/>
          <w:bCs/>
          <w:color w:val="000000" w:themeColor="text1"/>
          <w:sz w:val="24"/>
        </w:rPr>
        <w:t>Discussion o</w:t>
      </w:r>
      <w:r w:rsidR="001D761D" w:rsidRPr="00180DCB">
        <w:rPr>
          <w:rFonts w:ascii="Arial" w:hAnsi="Arial" w:cs="Arial"/>
          <w:b/>
          <w:bCs/>
          <w:color w:val="000000" w:themeColor="text1"/>
          <w:sz w:val="24"/>
        </w:rPr>
        <w:t xml:space="preserve">n </w:t>
      </w:r>
      <w:r w:rsidR="007C635E" w:rsidRPr="00180DCB">
        <w:rPr>
          <w:rFonts w:ascii="Arial" w:hAnsi="Arial" w:cs="Arial"/>
          <w:b/>
          <w:bCs/>
          <w:color w:val="000000" w:themeColor="text1"/>
          <w:sz w:val="24"/>
        </w:rPr>
        <w:t xml:space="preserve">AI/ML for </w:t>
      </w:r>
      <w:r w:rsidR="009A2EB0" w:rsidRPr="00180DCB">
        <w:rPr>
          <w:rFonts w:ascii="Arial" w:hAnsi="Arial" w:cs="Arial"/>
          <w:b/>
          <w:bCs/>
          <w:color w:val="000000" w:themeColor="text1"/>
          <w:sz w:val="24"/>
        </w:rPr>
        <w:t>CSI compression</w:t>
      </w:r>
    </w:p>
    <w:p w14:paraId="60CD5F87" w14:textId="770C1EB6" w:rsidR="009113E8" w:rsidRPr="00180DCB" w:rsidRDefault="009113E8" w:rsidP="007B24F2">
      <w:pPr>
        <w:tabs>
          <w:tab w:val="left" w:pos="1985"/>
        </w:tabs>
        <w:rPr>
          <w:rFonts w:ascii="Arial" w:hAnsi="Arial" w:cs="Arial"/>
          <w:b/>
          <w:bCs/>
          <w:color w:val="000000" w:themeColor="text1"/>
          <w:sz w:val="24"/>
        </w:rPr>
      </w:pPr>
      <w:r w:rsidRPr="00180DCB">
        <w:rPr>
          <w:rFonts w:ascii="Arial" w:hAnsi="Arial" w:cs="Arial"/>
          <w:b/>
          <w:bCs/>
          <w:color w:val="000000" w:themeColor="text1"/>
          <w:sz w:val="24"/>
        </w:rPr>
        <w:t>Document for:</w:t>
      </w:r>
      <w:r w:rsidRPr="00180DCB">
        <w:rPr>
          <w:rFonts w:ascii="Arial" w:hAnsi="Arial" w:cs="Arial"/>
          <w:b/>
          <w:bCs/>
          <w:color w:val="000000" w:themeColor="text1"/>
          <w:sz w:val="24"/>
        </w:rPr>
        <w:tab/>
      </w:r>
      <w:r w:rsidR="00A55C35" w:rsidRPr="00180DCB">
        <w:rPr>
          <w:rFonts w:ascii="Arial" w:hAnsi="Arial" w:cs="Arial"/>
          <w:b/>
          <w:bCs/>
          <w:color w:val="000000" w:themeColor="text1"/>
          <w:sz w:val="24"/>
        </w:rPr>
        <w:t>Discussion and Decision</w:t>
      </w:r>
    </w:p>
    <w:p w14:paraId="41D6AA04" w14:textId="77777777" w:rsidR="009113E8" w:rsidRPr="00180DCB" w:rsidRDefault="009113E8" w:rsidP="007B24F2">
      <w:pPr>
        <w:pStyle w:val="1"/>
        <w:rPr>
          <w:color w:val="000000" w:themeColor="text1"/>
        </w:rPr>
      </w:pPr>
      <w:r w:rsidRPr="00180DCB">
        <w:rPr>
          <w:color w:val="000000" w:themeColor="text1"/>
        </w:rPr>
        <w:t>1</w:t>
      </w:r>
      <w:r w:rsidRPr="00180DCB">
        <w:rPr>
          <w:color w:val="000000" w:themeColor="text1"/>
        </w:rPr>
        <w:tab/>
        <w:t>Introduction</w:t>
      </w:r>
    </w:p>
    <w:p w14:paraId="0DA0A73B" w14:textId="1800C15D" w:rsidR="0043640A" w:rsidRPr="00180DCB" w:rsidRDefault="00B0612E" w:rsidP="00F23A8A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color w:val="000000" w:themeColor="text1"/>
          <w:lang w:eastAsia="ko-KR"/>
        </w:rPr>
      </w:pPr>
      <w:r w:rsidRPr="00180DCB">
        <w:rPr>
          <w:rFonts w:eastAsiaTheme="minorEastAsia"/>
          <w:color w:val="000000" w:themeColor="text1"/>
          <w:lang w:eastAsia="en-GB"/>
        </w:rPr>
        <w:t>At the R</w:t>
      </w:r>
      <w:r w:rsidR="004A51B1" w:rsidRPr="00180DCB">
        <w:rPr>
          <w:rFonts w:eastAsiaTheme="minorEastAsia"/>
          <w:color w:val="000000" w:themeColor="text1"/>
          <w:lang w:eastAsia="en-GB"/>
        </w:rPr>
        <w:t>AN #10</w:t>
      </w:r>
      <w:r w:rsidR="006836E5" w:rsidRPr="00180DCB">
        <w:rPr>
          <w:rFonts w:eastAsiaTheme="minorEastAsia"/>
          <w:color w:val="000000" w:themeColor="text1"/>
          <w:lang w:eastAsia="en-GB"/>
        </w:rPr>
        <w:t>2,</w:t>
      </w:r>
      <w:r w:rsidRPr="00180DCB">
        <w:rPr>
          <w:rFonts w:eastAsiaTheme="minorEastAsia"/>
          <w:color w:val="000000" w:themeColor="text1"/>
          <w:lang w:eastAsia="en-GB"/>
        </w:rPr>
        <w:t xml:space="preserve"> </w:t>
      </w:r>
      <w:r w:rsidR="0074455C" w:rsidRPr="00180DCB">
        <w:rPr>
          <w:rFonts w:eastAsiaTheme="minorEastAsia"/>
          <w:color w:val="000000" w:themeColor="text1"/>
          <w:lang w:eastAsia="en-GB"/>
        </w:rPr>
        <w:t xml:space="preserve">R19 WI on AI/ML for NR Air Interface is approved </w:t>
      </w:r>
      <w:r w:rsidR="004A2E15" w:rsidRPr="00180DCB">
        <w:rPr>
          <w:rFonts w:eastAsiaTheme="minorEastAsia"/>
          <w:color w:val="000000" w:themeColor="text1"/>
          <w:lang w:eastAsia="en-GB"/>
        </w:rPr>
        <w:t xml:space="preserve">and it includes several study objectives </w:t>
      </w:r>
      <w:r w:rsidR="00090AC7" w:rsidRPr="00180DCB">
        <w:rPr>
          <w:rFonts w:eastAsiaTheme="minorEastAsia"/>
          <w:color w:val="000000" w:themeColor="text1"/>
          <w:lang w:eastAsia="en-GB"/>
        </w:rPr>
        <w:t xml:space="preserve">on the CSI feedback enhancement </w:t>
      </w:r>
      <w:r w:rsidR="004A2E15" w:rsidRPr="00180DCB">
        <w:rPr>
          <w:rFonts w:eastAsiaTheme="minorEastAsia"/>
          <w:color w:val="000000" w:themeColor="text1"/>
          <w:lang w:eastAsia="en-GB"/>
        </w:rPr>
        <w:t>with corresponding checkpoints in RAN #105 (Sept ’24)</w:t>
      </w:r>
      <w:r w:rsidR="004C05B1" w:rsidRPr="00180DCB">
        <w:rPr>
          <w:rFonts w:eastAsiaTheme="minorEastAsia"/>
          <w:color w:val="000000" w:themeColor="text1"/>
          <w:lang w:eastAsia="en-GB"/>
        </w:rPr>
        <w:t xml:space="preserve"> </w:t>
      </w:r>
      <w:r w:rsidR="00AA02CB" w:rsidRPr="00180DCB">
        <w:rPr>
          <w:rFonts w:eastAsiaTheme="minorEastAsia"/>
          <w:color w:val="000000" w:themeColor="text1"/>
          <w:lang w:eastAsia="en-GB"/>
        </w:rPr>
        <w:t>[</w:t>
      </w:r>
      <w:r w:rsidR="0006323E" w:rsidRPr="00180DCB">
        <w:rPr>
          <w:rFonts w:eastAsiaTheme="minorEastAsia"/>
          <w:color w:val="000000" w:themeColor="text1"/>
          <w:lang w:eastAsia="en-GB"/>
        </w:rPr>
        <w:t>1</w:t>
      </w:r>
      <w:r w:rsidR="004C05B1" w:rsidRPr="00180DCB">
        <w:rPr>
          <w:rFonts w:eastAsiaTheme="minorEastAsia"/>
          <w:color w:val="000000" w:themeColor="text1"/>
          <w:lang w:eastAsia="en-GB"/>
        </w:rPr>
        <w:t>]</w:t>
      </w:r>
      <w:r w:rsidR="0043640A" w:rsidRPr="00180DCB">
        <w:rPr>
          <w:rFonts w:eastAsiaTheme="minorEastAsia"/>
          <w:color w:val="000000" w:themeColor="text1"/>
          <w:lang w:eastAsia="en-GB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1"/>
      </w:tblGrid>
      <w:tr w:rsidR="00180DCB" w:rsidRPr="00180DCB" w14:paraId="394C8601" w14:textId="77777777" w:rsidTr="009C2160">
        <w:tc>
          <w:tcPr>
            <w:tcW w:w="9621" w:type="dxa"/>
          </w:tcPr>
          <w:p w14:paraId="5A41B67E" w14:textId="77777777" w:rsidR="00B8498C" w:rsidRPr="00180DCB" w:rsidRDefault="00B8498C" w:rsidP="00B8498C">
            <w:pPr>
              <w:spacing w:after="0"/>
              <w:rPr>
                <w:bCs/>
                <w:color w:val="000000" w:themeColor="text1"/>
              </w:rPr>
            </w:pPr>
            <w:r w:rsidRPr="00180DCB">
              <w:rPr>
                <w:bCs/>
                <w:color w:val="000000" w:themeColor="text1"/>
              </w:rPr>
              <w:t>Study objectives with corresponding checkpoints in RAN#105 (Sept ’24):</w:t>
            </w:r>
          </w:p>
          <w:p w14:paraId="2602F39D" w14:textId="77777777" w:rsidR="00B8498C" w:rsidRPr="00180DCB" w:rsidRDefault="00B8498C" w:rsidP="00BE1346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000000" w:themeColor="text1"/>
              </w:rPr>
            </w:pPr>
            <w:r w:rsidRPr="00180DCB">
              <w:rPr>
                <w:bCs/>
                <w:color w:val="000000" w:themeColor="text1"/>
              </w:rPr>
              <w:t xml:space="preserve">CSI feedback enhancement [RAN1]: </w:t>
            </w:r>
          </w:p>
          <w:p w14:paraId="5A48A0D4" w14:textId="77777777" w:rsidR="00B8498C" w:rsidRPr="00180DCB" w:rsidRDefault="00B8498C" w:rsidP="00BE1346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000000" w:themeColor="text1"/>
              </w:rPr>
            </w:pPr>
            <w:r w:rsidRPr="00180DCB">
              <w:rPr>
                <w:bCs/>
                <w:color w:val="000000" w:themeColor="text1"/>
              </w:rPr>
              <w:t>For CSI compression (two-sided model), further study ways to:</w:t>
            </w:r>
          </w:p>
          <w:p w14:paraId="2F4EDA34" w14:textId="77777777" w:rsidR="00B8498C" w:rsidRPr="00180DCB" w:rsidRDefault="00B8498C" w:rsidP="00BE1346"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000000" w:themeColor="text1"/>
              </w:rPr>
            </w:pPr>
            <w:r w:rsidRPr="00180DCB">
              <w:rPr>
                <w:bCs/>
                <w:color w:val="000000" w:themeColor="text1"/>
              </w:rPr>
              <w:t>Improve trade-off between performance and complexity/overhead</w:t>
            </w:r>
          </w:p>
          <w:p w14:paraId="7F15DA06" w14:textId="77777777" w:rsidR="00B8498C" w:rsidRPr="00180DCB" w:rsidRDefault="00B8498C" w:rsidP="00BE1346">
            <w:pPr>
              <w:numPr>
                <w:ilvl w:val="3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000000" w:themeColor="text1"/>
              </w:rPr>
            </w:pPr>
            <w:r w:rsidRPr="00180DCB">
              <w:rPr>
                <w:bCs/>
                <w:color w:val="000000" w:themeColor="text1"/>
              </w:rPr>
              <w:t>e.g., considering extending the spatial/frequency compression to spatial/temporal/frequency compression, cell/site specific models, CSI compression plus prediction (compared to Rel-18 non-AI/ML based approach), etc.</w:t>
            </w:r>
          </w:p>
          <w:p w14:paraId="045A0FEB" w14:textId="77777777" w:rsidR="00B8498C" w:rsidRPr="00180DCB" w:rsidRDefault="00B8498C" w:rsidP="00BE1346"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000000" w:themeColor="text1"/>
              </w:rPr>
            </w:pPr>
            <w:r w:rsidRPr="00180DCB">
              <w:rPr>
                <w:bCs/>
                <w:color w:val="000000" w:themeColor="text1"/>
              </w:rPr>
              <w:t>Alleviate/resolve issues related to inter-vendor training collaboration.</w:t>
            </w:r>
          </w:p>
          <w:p w14:paraId="0E21680A" w14:textId="77777777" w:rsidR="00B8498C" w:rsidRPr="00180DCB" w:rsidRDefault="00B8498C" w:rsidP="00B8498C">
            <w:pPr>
              <w:spacing w:after="0"/>
              <w:ind w:left="1440"/>
              <w:rPr>
                <w:bCs/>
                <w:color w:val="000000" w:themeColor="text1"/>
              </w:rPr>
            </w:pPr>
            <w:r w:rsidRPr="00180DCB">
              <w:rPr>
                <w:bCs/>
                <w:color w:val="000000" w:themeColor="text1"/>
              </w:rPr>
              <w:t xml:space="preserve">while addressing other aspects requiring further study/conclusion as captured in the conclusions section of the TR 38.843. </w:t>
            </w:r>
          </w:p>
          <w:p w14:paraId="391D6F88" w14:textId="38690663" w:rsidR="009C2160" w:rsidRPr="00180DCB" w:rsidRDefault="00B8498C" w:rsidP="00BE1346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000000" w:themeColor="text1"/>
              </w:rPr>
            </w:pPr>
            <w:r w:rsidRPr="00180DCB">
              <w:rPr>
                <w:bCs/>
                <w:color w:val="000000" w:themeColor="text1"/>
              </w:rPr>
              <w:t xml:space="preserve">For CSI prediction (one-sided model), further study performance gain over Rel-18 non-AI/ML based approach and associated complexity, while addressing </w:t>
            </w:r>
            <w:bookmarkStart w:id="0" w:name="_Hlk152950038"/>
            <w:r w:rsidRPr="00180DCB">
              <w:rPr>
                <w:bCs/>
                <w:color w:val="000000" w:themeColor="text1"/>
              </w:rPr>
              <w:t>other aspects requiring further study/conclusion as captured in the conclusions section of the TR 38.843</w:t>
            </w:r>
            <w:bookmarkEnd w:id="0"/>
            <w:r w:rsidRPr="00180DCB">
              <w:rPr>
                <w:bCs/>
                <w:color w:val="000000" w:themeColor="text1"/>
              </w:rPr>
              <w:t xml:space="preserve"> (e.g., cell/site specific model could be considered to improve performance gain). </w:t>
            </w:r>
          </w:p>
        </w:tc>
      </w:tr>
    </w:tbl>
    <w:p w14:paraId="4F4B518D" w14:textId="6ADA9173" w:rsidR="008A588E" w:rsidRPr="00180DCB" w:rsidRDefault="00B0612E" w:rsidP="00C8256B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Theme="minorEastAsia"/>
          <w:color w:val="000000" w:themeColor="text1"/>
          <w:lang w:eastAsia="en-GB"/>
        </w:rPr>
      </w:pPr>
      <w:r w:rsidRPr="00180DCB">
        <w:rPr>
          <w:rFonts w:eastAsiaTheme="minorEastAsia"/>
          <w:color w:val="000000" w:themeColor="text1"/>
          <w:lang w:eastAsia="en-GB"/>
        </w:rPr>
        <w:t xml:space="preserve">In this </w:t>
      </w:r>
      <w:r w:rsidR="000944C0" w:rsidRPr="00180DCB">
        <w:rPr>
          <w:rFonts w:eastAsiaTheme="minorEastAsia"/>
          <w:color w:val="000000" w:themeColor="text1"/>
          <w:lang w:eastAsia="en-GB"/>
        </w:rPr>
        <w:t>contribution</w:t>
      </w:r>
      <w:r w:rsidRPr="00180DCB">
        <w:rPr>
          <w:rFonts w:eastAsiaTheme="minorEastAsia"/>
          <w:color w:val="000000" w:themeColor="text1"/>
          <w:lang w:eastAsia="en-GB"/>
        </w:rPr>
        <w:t xml:space="preserve">, we </w:t>
      </w:r>
      <w:r w:rsidR="004A133B" w:rsidRPr="00180DCB">
        <w:rPr>
          <w:rFonts w:eastAsiaTheme="minorEastAsia"/>
          <w:color w:val="000000" w:themeColor="text1"/>
          <w:lang w:eastAsia="en-GB"/>
        </w:rPr>
        <w:t>discuss</w:t>
      </w:r>
      <w:r w:rsidR="002F21C0" w:rsidRPr="00180DCB">
        <w:rPr>
          <w:rFonts w:eastAsiaTheme="minorEastAsia"/>
          <w:color w:val="000000" w:themeColor="text1"/>
          <w:lang w:eastAsia="en-GB"/>
        </w:rPr>
        <w:t xml:space="preserve">ed </w:t>
      </w:r>
      <w:r w:rsidR="00ED0FA4" w:rsidRPr="00180DCB">
        <w:rPr>
          <w:rFonts w:eastAsiaTheme="minorEastAsia"/>
          <w:color w:val="000000" w:themeColor="text1"/>
          <w:lang w:eastAsia="en-GB"/>
        </w:rPr>
        <w:t xml:space="preserve">our views on the inter-vendor training collaboration and </w:t>
      </w:r>
      <w:r w:rsidR="00DF78B6" w:rsidRPr="00180DCB">
        <w:rPr>
          <w:color w:val="000000" w:themeColor="text1"/>
        </w:rPr>
        <w:t>practical scenario for AI/ML-based CSI compression.</w:t>
      </w:r>
    </w:p>
    <w:p w14:paraId="12205638" w14:textId="4F9E21B1" w:rsidR="004E053F" w:rsidRPr="00180DCB" w:rsidRDefault="00FF350E" w:rsidP="007B24F2">
      <w:pPr>
        <w:pStyle w:val="1"/>
        <w:rPr>
          <w:color w:val="000000" w:themeColor="text1"/>
        </w:rPr>
      </w:pPr>
      <w:r w:rsidRPr="00180DCB">
        <w:rPr>
          <w:color w:val="000000" w:themeColor="text1"/>
        </w:rPr>
        <w:t>2</w:t>
      </w:r>
      <w:r w:rsidR="009113E8" w:rsidRPr="00180DCB">
        <w:rPr>
          <w:color w:val="000000" w:themeColor="text1"/>
        </w:rPr>
        <w:tab/>
      </w:r>
      <w:r w:rsidR="00D067AB" w:rsidRPr="00180DCB">
        <w:rPr>
          <w:color w:val="000000" w:themeColor="text1"/>
        </w:rPr>
        <w:t>D</w:t>
      </w:r>
      <w:r w:rsidR="009113E8" w:rsidRPr="00180DCB">
        <w:rPr>
          <w:color w:val="000000" w:themeColor="text1"/>
        </w:rPr>
        <w:t>iscussion</w:t>
      </w:r>
    </w:p>
    <w:p w14:paraId="3748CE1C" w14:textId="5D7C14ED" w:rsidR="00B8498C" w:rsidRPr="00180DCB" w:rsidRDefault="00B8498C" w:rsidP="00127528">
      <w:pPr>
        <w:pStyle w:val="2"/>
        <w:rPr>
          <w:color w:val="000000" w:themeColor="text1"/>
        </w:rPr>
      </w:pPr>
      <w:r w:rsidRPr="00180DCB">
        <w:rPr>
          <w:color w:val="000000" w:themeColor="text1"/>
        </w:rPr>
        <w:t>2.1</w:t>
      </w:r>
      <w:r w:rsidRPr="00180DCB">
        <w:rPr>
          <w:color w:val="000000" w:themeColor="text1"/>
        </w:rPr>
        <w:tab/>
        <w:t>Inter-</w:t>
      </w:r>
      <w:r w:rsidR="00B94344" w:rsidRPr="00180DCB">
        <w:rPr>
          <w:color w:val="000000" w:themeColor="text1"/>
        </w:rPr>
        <w:t>vendor training collaboration</w:t>
      </w:r>
    </w:p>
    <w:p w14:paraId="400692E3" w14:textId="612E07DB" w:rsidR="00B94344" w:rsidRPr="00180DCB" w:rsidRDefault="00B94344" w:rsidP="00B94344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Theme="minorEastAsia"/>
          <w:color w:val="000000" w:themeColor="text1"/>
          <w:lang w:eastAsia="en-GB"/>
        </w:rPr>
      </w:pPr>
      <w:r w:rsidRPr="00180DCB">
        <w:rPr>
          <w:rFonts w:eastAsiaTheme="minorEastAsia" w:hint="eastAsia"/>
          <w:color w:val="000000" w:themeColor="text1"/>
          <w:lang w:eastAsia="ko-KR"/>
        </w:rPr>
        <w:t>I</w:t>
      </w:r>
      <w:r w:rsidRPr="00180DCB">
        <w:rPr>
          <w:rFonts w:eastAsiaTheme="minorEastAsia"/>
          <w:color w:val="000000" w:themeColor="text1"/>
          <w:lang w:eastAsia="ko-KR"/>
        </w:rPr>
        <w:t xml:space="preserve">n RAN1 #116 meeting, </w:t>
      </w:r>
      <w:r w:rsidR="00F14BFA" w:rsidRPr="00180DCB">
        <w:rPr>
          <w:rFonts w:eastAsiaTheme="minorEastAsia"/>
          <w:color w:val="000000" w:themeColor="text1"/>
          <w:lang w:eastAsia="ko-KR"/>
        </w:rPr>
        <w:t xml:space="preserve">inter-vendor </w:t>
      </w:r>
      <w:r w:rsidR="004917BE" w:rsidRPr="00180DCB">
        <w:rPr>
          <w:rFonts w:eastAsiaTheme="minorEastAsia"/>
          <w:color w:val="000000" w:themeColor="text1"/>
          <w:lang w:eastAsia="ko-KR"/>
        </w:rPr>
        <w:t xml:space="preserve">training </w:t>
      </w:r>
      <w:r w:rsidR="00F14BFA" w:rsidRPr="00180DCB">
        <w:rPr>
          <w:rFonts w:eastAsiaTheme="minorEastAsia"/>
          <w:color w:val="000000" w:themeColor="text1"/>
          <w:lang w:eastAsia="ko-KR"/>
        </w:rPr>
        <w:t xml:space="preserve">collaboration </w:t>
      </w:r>
      <w:r w:rsidR="004917BE" w:rsidRPr="00180DCB">
        <w:rPr>
          <w:rFonts w:eastAsiaTheme="minorEastAsia"/>
          <w:color w:val="000000" w:themeColor="text1"/>
          <w:lang w:eastAsia="ko-KR"/>
        </w:rPr>
        <w:t>study</w:t>
      </w:r>
      <w:r w:rsidRPr="00180DCB">
        <w:rPr>
          <w:rFonts w:eastAsiaTheme="minorEastAsia"/>
          <w:color w:val="000000" w:themeColor="text1"/>
          <w:lang w:eastAsia="ko-KR"/>
        </w:rPr>
        <w:t xml:space="preserve"> a</w:t>
      </w:r>
      <w:r w:rsidR="00F14BFA" w:rsidRPr="00180DCB">
        <w:rPr>
          <w:rFonts w:eastAsiaTheme="minorEastAsia"/>
          <w:color w:val="000000" w:themeColor="text1"/>
          <w:lang w:eastAsia="ko-KR"/>
        </w:rPr>
        <w:t xml:space="preserve">spects </w:t>
      </w:r>
      <w:r w:rsidRPr="00180DCB">
        <w:rPr>
          <w:rFonts w:eastAsiaTheme="minorEastAsia"/>
          <w:color w:val="000000" w:themeColor="text1"/>
          <w:lang w:eastAsia="ko-KR"/>
        </w:rPr>
        <w:t xml:space="preserve">of </w:t>
      </w:r>
      <w:r w:rsidR="00F14BFA" w:rsidRPr="00180DCB">
        <w:rPr>
          <w:rFonts w:eastAsiaTheme="minorEastAsia"/>
          <w:color w:val="000000" w:themeColor="text1"/>
          <w:lang w:eastAsia="ko-KR"/>
        </w:rPr>
        <w:t xml:space="preserve">AI/ML-based </w:t>
      </w:r>
      <w:r w:rsidRPr="00180DCB">
        <w:rPr>
          <w:rFonts w:eastAsiaTheme="minorEastAsia"/>
          <w:color w:val="000000" w:themeColor="text1"/>
          <w:lang w:eastAsia="ko-KR"/>
        </w:rPr>
        <w:t xml:space="preserve">CSI </w:t>
      </w:r>
      <w:r w:rsidR="00F14BFA" w:rsidRPr="00180DCB">
        <w:rPr>
          <w:rFonts w:eastAsiaTheme="minorEastAsia"/>
          <w:color w:val="000000" w:themeColor="text1"/>
          <w:lang w:eastAsia="ko-KR"/>
        </w:rPr>
        <w:t xml:space="preserve">compression </w:t>
      </w:r>
      <w:r w:rsidRPr="00180DCB">
        <w:rPr>
          <w:rFonts w:eastAsiaTheme="minorEastAsia"/>
          <w:color w:val="000000" w:themeColor="text1"/>
          <w:lang w:eastAsia="ko-KR"/>
        </w:rPr>
        <w:t>was discussed</w:t>
      </w:r>
      <w:r w:rsidR="00DA03F3" w:rsidRPr="00180DCB">
        <w:rPr>
          <w:rFonts w:eastAsiaTheme="minorEastAsia"/>
          <w:color w:val="000000" w:themeColor="text1"/>
          <w:lang w:eastAsia="ko-KR"/>
        </w:rPr>
        <w:t xml:space="preserve">. Five </w:t>
      </w:r>
      <w:r w:rsidR="006C42BA" w:rsidRPr="00180DCB">
        <w:rPr>
          <w:rFonts w:eastAsia="바탕체"/>
          <w:color w:val="000000" w:themeColor="text1"/>
          <w:lang w:eastAsia="ko-KR"/>
        </w:rPr>
        <w:t>inter-vendor training collaboration options</w:t>
      </w:r>
      <w:r w:rsidR="006C42BA" w:rsidRPr="00180DCB">
        <w:rPr>
          <w:rFonts w:eastAsiaTheme="minorEastAsia"/>
          <w:color w:val="000000" w:themeColor="text1"/>
          <w:lang w:eastAsia="ko-KR"/>
        </w:rPr>
        <w:t xml:space="preserve"> were </w:t>
      </w:r>
      <w:r w:rsidR="00DA03F3" w:rsidRPr="00180DCB">
        <w:rPr>
          <w:rFonts w:eastAsiaTheme="minorEastAsia"/>
          <w:color w:val="000000" w:themeColor="text1"/>
          <w:lang w:eastAsia="ko-KR"/>
        </w:rPr>
        <w:t xml:space="preserve">classified according to standardized object and exchange information between NW and UE. </w:t>
      </w:r>
      <w:r w:rsidR="006C42BA" w:rsidRPr="00180DCB">
        <w:rPr>
          <w:rFonts w:eastAsiaTheme="minorEastAsia"/>
          <w:color w:val="000000" w:themeColor="text1"/>
          <w:lang w:eastAsia="ko-KR"/>
        </w:rPr>
        <w:t xml:space="preserve">Also, </w:t>
      </w:r>
      <w:r w:rsidRPr="00180DCB">
        <w:rPr>
          <w:rFonts w:eastAsiaTheme="minorEastAsia"/>
          <w:color w:val="000000" w:themeColor="text1"/>
          <w:lang w:eastAsia="ko-KR"/>
        </w:rPr>
        <w:t xml:space="preserve">it was agreed that </w:t>
      </w:r>
      <w:r w:rsidR="004917BE" w:rsidRPr="00180DCB">
        <w:rPr>
          <w:rFonts w:eastAsiaTheme="minorEastAsia"/>
          <w:color w:val="000000" w:themeColor="text1"/>
          <w:lang w:eastAsia="ko-KR"/>
        </w:rPr>
        <w:t xml:space="preserve">at least the following four aspects </w:t>
      </w:r>
      <w:r w:rsidR="006B25AB" w:rsidRPr="00180DCB">
        <w:rPr>
          <w:rFonts w:eastAsiaTheme="minorEastAsia"/>
          <w:color w:val="000000" w:themeColor="text1"/>
          <w:lang w:eastAsia="ko-KR"/>
        </w:rPr>
        <w:t>are</w:t>
      </w:r>
      <w:r w:rsidR="004917BE" w:rsidRPr="00180DCB">
        <w:rPr>
          <w:rFonts w:eastAsiaTheme="minorEastAsia"/>
          <w:color w:val="000000" w:themeColor="text1"/>
          <w:lang w:eastAsia="ko-KR"/>
        </w:rPr>
        <w:t xml:space="preserve"> considered when comparing different inter-vendor training collaboration options </w:t>
      </w:r>
      <w:r w:rsidRPr="00180DCB">
        <w:rPr>
          <w:rFonts w:eastAsiaTheme="minorEastAsia"/>
          <w:color w:val="000000" w:themeColor="text1"/>
          <w:lang w:eastAsia="ko-KR"/>
        </w:rPr>
        <w:t xml:space="preserve">as below </w:t>
      </w:r>
      <w:r w:rsidRPr="00180DCB">
        <w:rPr>
          <w:color w:val="000000" w:themeColor="text1"/>
          <w:lang w:eastAsia="zh-CN"/>
        </w:rPr>
        <w:t>[2].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1"/>
      </w:tblGrid>
      <w:tr w:rsidR="00180DCB" w:rsidRPr="00180DCB" w14:paraId="4DC1C2B6" w14:textId="77777777" w:rsidTr="00A6057C">
        <w:tc>
          <w:tcPr>
            <w:tcW w:w="9621" w:type="dxa"/>
          </w:tcPr>
          <w:p w14:paraId="2EC21C43" w14:textId="77777777" w:rsidR="00F1051D" w:rsidRPr="00180DCB" w:rsidRDefault="00F1051D" w:rsidP="00F1051D">
            <w:pPr>
              <w:autoSpaceDN w:val="0"/>
              <w:spacing w:after="160" w:line="256" w:lineRule="auto"/>
              <w:ind w:left="1440" w:hanging="1440"/>
              <w:rPr>
                <w:rFonts w:ascii="Times" w:eastAsia="DengXian" w:hAnsi="Times"/>
                <w:b/>
                <w:bCs/>
                <w:color w:val="000000" w:themeColor="text1"/>
                <w:szCs w:val="24"/>
                <w:highlight w:val="green"/>
                <w:lang w:eastAsia="zh-CN"/>
              </w:rPr>
            </w:pPr>
            <w:r w:rsidRPr="00180DCB">
              <w:rPr>
                <w:rFonts w:ascii="Times" w:eastAsia="DengXian" w:hAnsi="Times"/>
                <w:b/>
                <w:bCs/>
                <w:color w:val="000000" w:themeColor="text1"/>
                <w:szCs w:val="24"/>
                <w:highlight w:val="green"/>
                <w:lang w:eastAsia="zh-CN"/>
              </w:rPr>
              <w:t>Agreement</w:t>
            </w:r>
          </w:p>
          <w:p w14:paraId="67C302FD" w14:textId="77777777" w:rsidR="00F1051D" w:rsidRPr="00180DCB" w:rsidRDefault="00F1051D" w:rsidP="003D7DDC">
            <w:pPr>
              <w:autoSpaceDN w:val="0"/>
              <w:spacing w:after="0" w:line="256" w:lineRule="auto"/>
              <w:rPr>
                <w:rFonts w:ascii="Times" w:eastAsia="LG Smart UI Light" w:hAnsi="Times"/>
                <w:bCs/>
                <w:iCs/>
                <w:color w:val="000000" w:themeColor="text1"/>
                <w:szCs w:val="24"/>
              </w:rPr>
            </w:pPr>
            <w:r w:rsidRPr="00180DCB">
              <w:rPr>
                <w:rFonts w:ascii="Times" w:eastAsia="LG Smart UI Light" w:hAnsi="Times"/>
                <w:bCs/>
                <w:iCs/>
                <w:color w:val="000000" w:themeColor="text1"/>
                <w:szCs w:val="24"/>
              </w:rPr>
              <w:t>To alleviate / resolve the issues related to inter-vendor training collaboration of AI/ML-based CSI compression using two-sided model, study the following options:</w:t>
            </w:r>
          </w:p>
          <w:p w14:paraId="3F569D25" w14:textId="77777777" w:rsidR="00F1051D" w:rsidRPr="00180DCB" w:rsidRDefault="00F1051D" w:rsidP="00BE1346">
            <w:pPr>
              <w:widowControl w:val="0"/>
              <w:numPr>
                <w:ilvl w:val="0"/>
                <w:numId w:val="9"/>
              </w:numPr>
              <w:wordWrap w:val="0"/>
              <w:autoSpaceDE w:val="0"/>
              <w:autoSpaceDN w:val="0"/>
              <w:spacing w:after="0" w:line="256" w:lineRule="auto"/>
              <w:jc w:val="both"/>
              <w:rPr>
                <w:rFonts w:ascii="Times" w:eastAsia="LG Smart UI Light" w:hAnsi="Times"/>
                <w:bCs/>
                <w:iCs/>
                <w:color w:val="000000" w:themeColor="text1"/>
                <w:szCs w:val="24"/>
                <w:lang w:eastAsia="x-none"/>
              </w:rPr>
            </w:pPr>
            <w:r w:rsidRPr="00180DCB">
              <w:rPr>
                <w:rFonts w:ascii="Times" w:eastAsia="LG Smart UI Light" w:hAnsi="Times"/>
                <w:bCs/>
                <w:iCs/>
                <w:color w:val="000000" w:themeColor="text1"/>
                <w:szCs w:val="24"/>
                <w:lang w:eastAsia="x-none"/>
              </w:rPr>
              <w:t>Option 1: Fully standardized reference model (structure + parameters)</w:t>
            </w:r>
          </w:p>
          <w:p w14:paraId="78D76A3B" w14:textId="77777777" w:rsidR="00F1051D" w:rsidRPr="00180DCB" w:rsidRDefault="00F1051D" w:rsidP="00BE1346">
            <w:pPr>
              <w:widowControl w:val="0"/>
              <w:numPr>
                <w:ilvl w:val="0"/>
                <w:numId w:val="9"/>
              </w:numPr>
              <w:wordWrap w:val="0"/>
              <w:autoSpaceDE w:val="0"/>
              <w:autoSpaceDN w:val="0"/>
              <w:spacing w:after="0" w:line="256" w:lineRule="auto"/>
              <w:jc w:val="both"/>
              <w:rPr>
                <w:rFonts w:ascii="Times" w:eastAsia="LG Smart UI Light" w:hAnsi="Times"/>
                <w:bCs/>
                <w:iCs/>
                <w:color w:val="000000" w:themeColor="text1"/>
                <w:szCs w:val="24"/>
                <w:lang w:eastAsia="x-none"/>
              </w:rPr>
            </w:pPr>
            <w:r w:rsidRPr="00180DCB">
              <w:rPr>
                <w:rFonts w:ascii="Times" w:eastAsia="LG Smart UI Light" w:hAnsi="Times"/>
                <w:bCs/>
                <w:iCs/>
                <w:color w:val="000000" w:themeColor="text1"/>
                <w:szCs w:val="24"/>
                <w:lang w:eastAsia="x-none"/>
              </w:rPr>
              <w:t>Option 2: Standardized dataset</w:t>
            </w:r>
          </w:p>
          <w:p w14:paraId="7B1358CF" w14:textId="77777777" w:rsidR="00F1051D" w:rsidRPr="00180DCB" w:rsidRDefault="00F1051D" w:rsidP="00BE1346">
            <w:pPr>
              <w:widowControl w:val="0"/>
              <w:numPr>
                <w:ilvl w:val="0"/>
                <w:numId w:val="9"/>
              </w:numPr>
              <w:wordWrap w:val="0"/>
              <w:autoSpaceDE w:val="0"/>
              <w:autoSpaceDN w:val="0"/>
              <w:spacing w:after="0" w:line="256" w:lineRule="auto"/>
              <w:jc w:val="both"/>
              <w:rPr>
                <w:rFonts w:ascii="Times" w:eastAsia="LG Smart UI Light" w:hAnsi="Times"/>
                <w:bCs/>
                <w:iCs/>
                <w:color w:val="000000" w:themeColor="text1"/>
                <w:szCs w:val="24"/>
                <w:lang w:eastAsia="x-none"/>
              </w:rPr>
            </w:pPr>
            <w:r w:rsidRPr="00180DCB">
              <w:rPr>
                <w:rFonts w:ascii="Times" w:eastAsia="LG Smart UI Light" w:hAnsi="Times"/>
                <w:bCs/>
                <w:iCs/>
                <w:color w:val="000000" w:themeColor="text1"/>
                <w:szCs w:val="24"/>
                <w:lang w:eastAsia="x-none"/>
              </w:rPr>
              <w:t>Option 3: Standardized reference model structure + Parameter exchange between NW-side and UE-side</w:t>
            </w:r>
          </w:p>
          <w:p w14:paraId="3042F550" w14:textId="77777777" w:rsidR="00F1051D" w:rsidRPr="00180DCB" w:rsidRDefault="00F1051D" w:rsidP="00BE1346">
            <w:pPr>
              <w:widowControl w:val="0"/>
              <w:numPr>
                <w:ilvl w:val="0"/>
                <w:numId w:val="9"/>
              </w:numPr>
              <w:wordWrap w:val="0"/>
              <w:autoSpaceDE w:val="0"/>
              <w:autoSpaceDN w:val="0"/>
              <w:spacing w:after="0" w:line="256" w:lineRule="auto"/>
              <w:jc w:val="both"/>
              <w:rPr>
                <w:rFonts w:ascii="Times" w:eastAsia="LG Smart UI Light" w:hAnsi="Times"/>
                <w:bCs/>
                <w:iCs/>
                <w:color w:val="000000" w:themeColor="text1"/>
                <w:szCs w:val="24"/>
                <w:lang w:eastAsia="x-none"/>
              </w:rPr>
            </w:pPr>
            <w:r w:rsidRPr="00180DCB">
              <w:rPr>
                <w:rFonts w:ascii="Times" w:eastAsia="LG Smart UI Light" w:hAnsi="Times"/>
                <w:bCs/>
                <w:iCs/>
                <w:color w:val="000000" w:themeColor="text1"/>
                <w:szCs w:val="24"/>
                <w:lang w:eastAsia="x-none"/>
              </w:rPr>
              <w:t>Option 4: Standardized data / dataset format + Dataset exchange between NW-side and UE-side</w:t>
            </w:r>
          </w:p>
          <w:p w14:paraId="13C9B823" w14:textId="77777777" w:rsidR="00F1051D" w:rsidRPr="00180DCB" w:rsidRDefault="00F1051D" w:rsidP="00BE1346">
            <w:pPr>
              <w:widowControl w:val="0"/>
              <w:numPr>
                <w:ilvl w:val="0"/>
                <w:numId w:val="9"/>
              </w:numPr>
              <w:wordWrap w:val="0"/>
              <w:autoSpaceDE w:val="0"/>
              <w:autoSpaceDN w:val="0"/>
              <w:spacing w:after="0" w:line="256" w:lineRule="auto"/>
              <w:jc w:val="both"/>
              <w:rPr>
                <w:rFonts w:ascii="Times" w:eastAsia="LG Smart UI Light" w:hAnsi="Times"/>
                <w:bCs/>
                <w:iCs/>
                <w:color w:val="000000" w:themeColor="text1"/>
                <w:szCs w:val="24"/>
                <w:lang w:eastAsia="x-none"/>
              </w:rPr>
            </w:pPr>
            <w:r w:rsidRPr="00180DCB">
              <w:rPr>
                <w:rFonts w:ascii="Times" w:eastAsia="LG Smart UI Light" w:hAnsi="Times"/>
                <w:bCs/>
                <w:iCs/>
                <w:color w:val="000000" w:themeColor="text1"/>
                <w:szCs w:val="24"/>
                <w:lang w:eastAsia="x-none"/>
              </w:rPr>
              <w:t>Option 5: Standardized model format + Reference model exchange between NW-side and UE-side</w:t>
            </w:r>
          </w:p>
          <w:p w14:paraId="3CA9C16D" w14:textId="77777777" w:rsidR="00F1051D" w:rsidRPr="00180DCB" w:rsidRDefault="00F1051D" w:rsidP="003D7DDC">
            <w:pPr>
              <w:autoSpaceDN w:val="0"/>
              <w:spacing w:after="0" w:line="256" w:lineRule="auto"/>
              <w:rPr>
                <w:rFonts w:ascii="Times" w:eastAsia="LG Smart UI Light" w:hAnsi="Times"/>
                <w:bCs/>
                <w:iCs/>
                <w:color w:val="000000" w:themeColor="text1"/>
                <w:szCs w:val="24"/>
              </w:rPr>
            </w:pPr>
            <w:r w:rsidRPr="00180DCB">
              <w:rPr>
                <w:rFonts w:ascii="Times" w:eastAsia="LG Smart UI Light" w:hAnsi="Times"/>
                <w:bCs/>
                <w:iCs/>
                <w:color w:val="000000" w:themeColor="text1"/>
                <w:szCs w:val="24"/>
              </w:rPr>
              <w:t>Note 1: The above options may not be mutually exclusive and may be used together.</w:t>
            </w:r>
          </w:p>
          <w:p w14:paraId="576E3A9A" w14:textId="77777777" w:rsidR="00F1051D" w:rsidRPr="00180DCB" w:rsidRDefault="00F1051D" w:rsidP="003D7DDC">
            <w:pPr>
              <w:autoSpaceDN w:val="0"/>
              <w:spacing w:after="0" w:line="256" w:lineRule="auto"/>
              <w:rPr>
                <w:rFonts w:ascii="Times" w:eastAsia="LG Smart UI Light" w:hAnsi="Times"/>
                <w:bCs/>
                <w:iCs/>
                <w:color w:val="000000" w:themeColor="text1"/>
                <w:szCs w:val="24"/>
              </w:rPr>
            </w:pPr>
            <w:r w:rsidRPr="00180DCB">
              <w:rPr>
                <w:rFonts w:ascii="Times" w:eastAsia="LG Smart UI Light" w:hAnsi="Times"/>
                <w:bCs/>
                <w:iCs/>
                <w:color w:val="000000" w:themeColor="text1"/>
                <w:szCs w:val="24"/>
              </w:rPr>
              <w:t>Note 2: Other options are not precluded.</w:t>
            </w:r>
          </w:p>
          <w:p w14:paraId="3ACB1524" w14:textId="77777777" w:rsidR="00F1051D" w:rsidRPr="00180DCB" w:rsidRDefault="00F1051D" w:rsidP="003D7DDC">
            <w:pPr>
              <w:autoSpaceDN w:val="0"/>
              <w:spacing w:after="0" w:line="256" w:lineRule="auto"/>
              <w:rPr>
                <w:rFonts w:ascii="Times" w:eastAsia="LG Smart UI Light" w:hAnsi="Times"/>
                <w:bCs/>
                <w:iCs/>
                <w:color w:val="000000" w:themeColor="text1"/>
                <w:szCs w:val="24"/>
              </w:rPr>
            </w:pPr>
            <w:r w:rsidRPr="00180DCB">
              <w:rPr>
                <w:rFonts w:ascii="Times" w:eastAsia="LG Smart UI Light" w:hAnsi="Times"/>
                <w:bCs/>
                <w:iCs/>
                <w:color w:val="000000" w:themeColor="text1"/>
                <w:szCs w:val="24"/>
              </w:rPr>
              <w:lastRenderedPageBreak/>
              <w:t>Note 3: The study should consider how different methods of exchanging the parameters / dataset / reference model would affect the feasibility and collaboration complexity of options 3 / 4 / 5 respectively, e.g., over the air-interface, offline delivery, etc.</w:t>
            </w:r>
          </w:p>
          <w:p w14:paraId="1BF6CED6" w14:textId="77777777" w:rsidR="00F1051D" w:rsidRPr="00180DCB" w:rsidRDefault="00F1051D" w:rsidP="003D7DDC">
            <w:pPr>
              <w:autoSpaceDN w:val="0"/>
              <w:spacing w:after="0" w:line="256" w:lineRule="auto"/>
              <w:rPr>
                <w:bCs/>
                <w:iCs/>
                <w:color w:val="000000" w:themeColor="text1"/>
                <w:lang w:val="en-US"/>
              </w:rPr>
            </w:pPr>
            <w:r w:rsidRPr="00180DCB">
              <w:rPr>
                <w:bCs/>
                <w:iCs/>
                <w:color w:val="000000" w:themeColor="text1"/>
                <w:lang w:val="en-US"/>
              </w:rPr>
              <w:t>Note 4: “Dataset” refers to a set of data samples of CSI feedback and associated target CSI.</w:t>
            </w:r>
          </w:p>
          <w:p w14:paraId="736942F8" w14:textId="77777777" w:rsidR="00F1051D" w:rsidRPr="00180DCB" w:rsidRDefault="00F1051D" w:rsidP="00911BAB">
            <w:pPr>
              <w:spacing w:after="0"/>
              <w:ind w:left="1440" w:hanging="1440"/>
              <w:rPr>
                <w:rFonts w:ascii="Times" w:eastAsia="DengXian" w:hAnsi="Times"/>
                <w:b/>
                <w:bCs/>
                <w:color w:val="000000" w:themeColor="text1"/>
                <w:highlight w:val="green"/>
                <w:lang w:eastAsia="zh-CN"/>
              </w:rPr>
            </w:pPr>
          </w:p>
          <w:p w14:paraId="618BEEAA" w14:textId="7168807D" w:rsidR="00911BAB" w:rsidRPr="00180DCB" w:rsidRDefault="00911BAB" w:rsidP="00911BAB">
            <w:pPr>
              <w:spacing w:after="0"/>
              <w:ind w:left="1440" w:hanging="1440"/>
              <w:rPr>
                <w:rFonts w:ascii="Times" w:eastAsia="DengXian" w:hAnsi="Times"/>
                <w:b/>
                <w:bCs/>
                <w:color w:val="000000" w:themeColor="text1"/>
                <w:highlight w:val="green"/>
                <w:lang w:eastAsia="zh-CN"/>
              </w:rPr>
            </w:pPr>
            <w:r w:rsidRPr="00180DCB">
              <w:rPr>
                <w:rFonts w:ascii="Times" w:eastAsia="DengXian" w:hAnsi="Times" w:hint="eastAsia"/>
                <w:b/>
                <w:bCs/>
                <w:color w:val="000000" w:themeColor="text1"/>
                <w:highlight w:val="green"/>
                <w:lang w:eastAsia="zh-CN"/>
              </w:rPr>
              <w:t>A</w:t>
            </w:r>
            <w:r w:rsidRPr="00180DCB">
              <w:rPr>
                <w:rFonts w:ascii="Times" w:eastAsia="DengXian" w:hAnsi="Times"/>
                <w:b/>
                <w:bCs/>
                <w:color w:val="000000" w:themeColor="text1"/>
                <w:highlight w:val="green"/>
                <w:lang w:eastAsia="zh-CN"/>
              </w:rPr>
              <w:t>greement</w:t>
            </w:r>
          </w:p>
          <w:p w14:paraId="504FDD14" w14:textId="77777777" w:rsidR="00911BAB" w:rsidRPr="00180DCB" w:rsidRDefault="00911BAB" w:rsidP="00911BAB">
            <w:pPr>
              <w:rPr>
                <w:rFonts w:ascii="Times" w:hAnsi="Times"/>
                <w:b/>
                <w:bCs/>
                <w:i/>
                <w:iCs/>
                <w:color w:val="000000" w:themeColor="text1"/>
              </w:rPr>
            </w:pPr>
            <w:r w:rsidRPr="00180DCB">
              <w:rPr>
                <w:rFonts w:ascii="Times" w:hAnsi="Times"/>
                <w:b/>
                <w:bCs/>
                <w:i/>
                <w:iCs/>
                <w:color w:val="000000" w:themeColor="text1"/>
              </w:rPr>
              <w:t>For the study of inter-vendor collaboration issues for AI/ML-based CSI compression using a two-sided model, consider at least the following aspects when comparing different options:</w:t>
            </w:r>
          </w:p>
          <w:p w14:paraId="22E122A2" w14:textId="77777777" w:rsidR="00911BAB" w:rsidRPr="00180DCB" w:rsidRDefault="00911BAB" w:rsidP="00BE1346">
            <w:pPr>
              <w:numPr>
                <w:ilvl w:val="0"/>
                <w:numId w:val="8"/>
              </w:numPr>
              <w:contextualSpacing/>
              <w:rPr>
                <w:rFonts w:ascii="Times" w:hAnsi="Times"/>
                <w:b/>
                <w:bCs/>
                <w:i/>
                <w:iCs/>
                <w:color w:val="000000" w:themeColor="text1"/>
                <w:lang w:eastAsia="x-none"/>
              </w:rPr>
            </w:pPr>
            <w:r w:rsidRPr="00180DCB">
              <w:rPr>
                <w:rFonts w:ascii="Times" w:hAnsi="Times"/>
                <w:b/>
                <w:bCs/>
                <w:i/>
                <w:iCs/>
                <w:color w:val="000000" w:themeColor="text1"/>
                <w:lang w:eastAsia="x-none"/>
              </w:rPr>
              <w:t>Inter-vendor collaboration complexity, e.g., whether bilateral collaboration is required between vendors.</w:t>
            </w:r>
          </w:p>
          <w:p w14:paraId="31FA5694" w14:textId="77777777" w:rsidR="00911BAB" w:rsidRPr="00180DCB" w:rsidRDefault="00911BAB" w:rsidP="00BE1346">
            <w:pPr>
              <w:numPr>
                <w:ilvl w:val="0"/>
                <w:numId w:val="8"/>
              </w:numPr>
              <w:contextualSpacing/>
              <w:rPr>
                <w:rFonts w:ascii="Times" w:hAnsi="Times"/>
                <w:b/>
                <w:bCs/>
                <w:i/>
                <w:iCs/>
                <w:color w:val="000000" w:themeColor="text1"/>
                <w:lang w:eastAsia="x-none"/>
              </w:rPr>
            </w:pPr>
            <w:r w:rsidRPr="00180DCB">
              <w:rPr>
                <w:rFonts w:ascii="Times" w:hAnsi="Times"/>
                <w:b/>
                <w:bCs/>
                <w:i/>
                <w:iCs/>
                <w:color w:val="000000" w:themeColor="text1"/>
                <w:lang w:eastAsia="x-none"/>
              </w:rPr>
              <w:t>Performance.</w:t>
            </w:r>
          </w:p>
          <w:p w14:paraId="6BD8284E" w14:textId="77777777" w:rsidR="00911BAB" w:rsidRPr="00180DCB" w:rsidRDefault="00911BAB" w:rsidP="00BE1346">
            <w:pPr>
              <w:numPr>
                <w:ilvl w:val="0"/>
                <w:numId w:val="8"/>
              </w:numPr>
              <w:contextualSpacing/>
              <w:rPr>
                <w:rFonts w:ascii="Times" w:hAnsi="Times"/>
                <w:b/>
                <w:bCs/>
                <w:i/>
                <w:iCs/>
                <w:color w:val="000000" w:themeColor="text1"/>
                <w:lang w:eastAsia="x-none"/>
              </w:rPr>
            </w:pPr>
            <w:r w:rsidRPr="00180DCB">
              <w:rPr>
                <w:rFonts w:ascii="Times" w:hAnsi="Times"/>
                <w:b/>
                <w:bCs/>
                <w:i/>
                <w:iCs/>
                <w:color w:val="000000" w:themeColor="text1"/>
                <w:lang w:eastAsia="x-none"/>
              </w:rPr>
              <w:t>Interoperability and RAN4 / testing related aspects.</w:t>
            </w:r>
          </w:p>
          <w:p w14:paraId="40C7D84C" w14:textId="5E8F2F8C" w:rsidR="00B94344" w:rsidRPr="00180DCB" w:rsidRDefault="00911BAB" w:rsidP="00BE1346">
            <w:pPr>
              <w:numPr>
                <w:ilvl w:val="0"/>
                <w:numId w:val="8"/>
              </w:numPr>
              <w:contextualSpacing/>
              <w:rPr>
                <w:bCs/>
                <w:color w:val="000000" w:themeColor="text1"/>
              </w:rPr>
            </w:pPr>
            <w:r w:rsidRPr="00180DCB">
              <w:rPr>
                <w:rFonts w:ascii="Times" w:hAnsi="Times"/>
                <w:b/>
                <w:bCs/>
                <w:i/>
                <w:iCs/>
                <w:color w:val="000000" w:themeColor="text1"/>
                <w:lang w:eastAsia="x-none"/>
              </w:rPr>
              <w:t>Feasibility.</w:t>
            </w:r>
          </w:p>
        </w:tc>
      </w:tr>
    </w:tbl>
    <w:p w14:paraId="4884F3C4" w14:textId="2074F0FB" w:rsidR="00F853DB" w:rsidRPr="00180DCB" w:rsidRDefault="004D7BF9" w:rsidP="00F853DB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Theme="minorEastAsia"/>
          <w:color w:val="000000" w:themeColor="text1"/>
          <w:lang w:eastAsia="ko-KR"/>
        </w:rPr>
      </w:pPr>
      <w:r w:rsidRPr="00180DCB">
        <w:rPr>
          <w:rFonts w:eastAsiaTheme="minorEastAsia"/>
          <w:color w:val="000000" w:themeColor="text1"/>
          <w:lang w:eastAsia="ko-KR"/>
        </w:rPr>
        <w:lastRenderedPageBreak/>
        <w:t>O</w:t>
      </w:r>
      <w:r w:rsidR="00E64F6B" w:rsidRPr="00180DCB">
        <w:rPr>
          <w:rFonts w:eastAsiaTheme="minorEastAsia"/>
          <w:color w:val="000000" w:themeColor="text1"/>
          <w:lang w:eastAsia="ko-KR"/>
        </w:rPr>
        <w:t xml:space="preserve">ur view on </w:t>
      </w:r>
      <w:r w:rsidR="005A5E5B" w:rsidRPr="00180DCB">
        <w:rPr>
          <w:rFonts w:eastAsiaTheme="minorEastAsia"/>
          <w:color w:val="000000" w:themeColor="text1"/>
          <w:lang w:eastAsia="ko-KR"/>
        </w:rPr>
        <w:t xml:space="preserve">high level comparison of </w:t>
      </w:r>
      <w:r w:rsidR="003D7CD6" w:rsidRPr="00180DCB">
        <w:rPr>
          <w:rFonts w:eastAsiaTheme="minorEastAsia"/>
          <w:color w:val="000000" w:themeColor="text1"/>
          <w:lang w:eastAsia="ko-KR"/>
        </w:rPr>
        <w:t xml:space="preserve">each </w:t>
      </w:r>
      <w:r w:rsidR="005A5E5B" w:rsidRPr="00180DCB">
        <w:rPr>
          <w:rFonts w:eastAsiaTheme="minorEastAsia"/>
          <w:color w:val="000000" w:themeColor="text1"/>
          <w:lang w:eastAsia="ko-KR"/>
        </w:rPr>
        <w:t>inter-vendor training collaborations</w:t>
      </w:r>
      <w:r w:rsidR="001450EE" w:rsidRPr="00180DCB">
        <w:rPr>
          <w:rFonts w:eastAsiaTheme="minorEastAsia"/>
          <w:color w:val="000000" w:themeColor="text1"/>
          <w:lang w:eastAsia="ko-KR"/>
        </w:rPr>
        <w:t xml:space="preserve"> </w:t>
      </w:r>
      <w:r w:rsidRPr="00180DCB">
        <w:rPr>
          <w:rFonts w:eastAsiaTheme="minorEastAsia"/>
          <w:color w:val="000000" w:themeColor="text1"/>
          <w:lang w:eastAsia="ko-KR"/>
        </w:rPr>
        <w:t>options can be summarized as follow.</w:t>
      </w:r>
    </w:p>
    <w:p w14:paraId="1B39A769" w14:textId="114E1F87" w:rsidR="00974734" w:rsidRPr="00180DCB" w:rsidRDefault="00974734" w:rsidP="00974734">
      <w:pPr>
        <w:jc w:val="center"/>
        <w:rPr>
          <w:rFonts w:eastAsia="바탕체"/>
          <w:color w:val="000000" w:themeColor="text1"/>
          <w:lang w:eastAsia="ko-KR"/>
        </w:rPr>
      </w:pPr>
      <w:r w:rsidRPr="00180DCB">
        <w:rPr>
          <w:rFonts w:eastAsia="바탕체" w:hint="eastAsia"/>
          <w:color w:val="000000" w:themeColor="text1"/>
          <w:lang w:eastAsia="ko-KR"/>
        </w:rPr>
        <w:t>[</w:t>
      </w:r>
      <w:r w:rsidRPr="00180DCB">
        <w:rPr>
          <w:rFonts w:eastAsia="바탕체"/>
          <w:color w:val="000000" w:themeColor="text1"/>
          <w:lang w:eastAsia="ko-KR"/>
        </w:rPr>
        <w:t xml:space="preserve">Table 1. Comparison of </w:t>
      </w:r>
      <w:r w:rsidR="00D334D7" w:rsidRPr="00180DCB">
        <w:rPr>
          <w:rFonts w:eastAsia="바탕체"/>
          <w:color w:val="000000" w:themeColor="text1"/>
          <w:lang w:eastAsia="ko-KR"/>
        </w:rPr>
        <w:t>five</w:t>
      </w:r>
      <w:r w:rsidR="003E37D7" w:rsidRPr="00180DCB">
        <w:rPr>
          <w:rFonts w:eastAsia="바탕체"/>
          <w:color w:val="000000" w:themeColor="text1"/>
          <w:lang w:eastAsia="ko-KR"/>
        </w:rPr>
        <w:t xml:space="preserve"> inter-vendor </w:t>
      </w:r>
      <w:r w:rsidR="00C50840" w:rsidRPr="00180DCB">
        <w:rPr>
          <w:rFonts w:eastAsia="바탕체"/>
          <w:color w:val="000000" w:themeColor="text1"/>
          <w:lang w:eastAsia="ko-KR"/>
        </w:rPr>
        <w:t xml:space="preserve">training </w:t>
      </w:r>
      <w:r w:rsidR="003E37D7" w:rsidRPr="00180DCB">
        <w:rPr>
          <w:rFonts w:eastAsia="바탕체"/>
          <w:color w:val="000000" w:themeColor="text1"/>
          <w:lang w:eastAsia="ko-KR"/>
        </w:rPr>
        <w:t>collaboration</w:t>
      </w:r>
      <w:r w:rsidR="00C50840" w:rsidRPr="00180DCB">
        <w:rPr>
          <w:rFonts w:eastAsia="바탕체"/>
          <w:color w:val="000000" w:themeColor="text1"/>
          <w:lang w:eastAsia="ko-KR"/>
        </w:rPr>
        <w:t xml:space="preserve"> options</w:t>
      </w:r>
      <w:r w:rsidRPr="00180DCB">
        <w:rPr>
          <w:rFonts w:eastAsia="바탕체"/>
          <w:color w:val="000000" w:themeColor="text1"/>
          <w:lang w:eastAsia="ko-KR"/>
        </w:rPr>
        <w:t>]</w:t>
      </w:r>
    </w:p>
    <w:tbl>
      <w:tblPr>
        <w:tblStyle w:val="af3"/>
        <w:tblW w:w="96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1"/>
        <w:gridCol w:w="1559"/>
        <w:gridCol w:w="1136"/>
        <w:gridCol w:w="1417"/>
        <w:gridCol w:w="1559"/>
        <w:gridCol w:w="1843"/>
        <w:gridCol w:w="1559"/>
      </w:tblGrid>
      <w:tr w:rsidR="00180DCB" w:rsidRPr="00180DCB" w14:paraId="070A9B9E" w14:textId="553D1F90" w:rsidTr="00FB67AB">
        <w:trPr>
          <w:trHeight w:val="497"/>
        </w:trPr>
        <w:tc>
          <w:tcPr>
            <w:tcW w:w="3256" w:type="dxa"/>
            <w:gridSpan w:val="3"/>
            <w:shd w:val="clear" w:color="auto" w:fill="D9D9D9" w:themeFill="background1" w:themeFillShade="D9"/>
            <w:vAlign w:val="center"/>
          </w:tcPr>
          <w:p w14:paraId="1A8C95EB" w14:textId="41794B0E" w:rsidR="00B14E32" w:rsidRPr="00180DCB" w:rsidRDefault="00B14E32" w:rsidP="00C47D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</w:pPr>
            <w:r w:rsidRPr="00180DCB">
              <w:rPr>
                <w:rFonts w:ascii="Arial" w:eastAsiaTheme="minorEastAsia" w:hAnsi="Arial" w:cs="Arial" w:hint="eastAsia"/>
                <w:b/>
                <w:bCs/>
                <w:color w:val="000000" w:themeColor="text1"/>
                <w:lang w:eastAsia="ko-KR"/>
              </w:rPr>
              <w:t>O</w:t>
            </w:r>
            <w:r w:rsidRPr="00180DCB"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  <w:t>ptions</w:t>
            </w:r>
          </w:p>
        </w:tc>
        <w:tc>
          <w:tcPr>
            <w:tcW w:w="6378" w:type="dxa"/>
            <w:gridSpan w:val="4"/>
            <w:shd w:val="clear" w:color="auto" w:fill="D9D9D9" w:themeFill="background1" w:themeFillShade="D9"/>
            <w:vAlign w:val="center"/>
          </w:tcPr>
          <w:p w14:paraId="24F0BF04" w14:textId="2C95C332" w:rsidR="00B14E32" w:rsidRPr="00180DCB" w:rsidRDefault="00A93CC2" w:rsidP="00C47D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</w:pPr>
            <w:r w:rsidRPr="00180DCB"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  <w:t>Comparison</w:t>
            </w:r>
          </w:p>
        </w:tc>
      </w:tr>
      <w:tr w:rsidR="00180DCB" w:rsidRPr="00180DCB" w14:paraId="23041683" w14:textId="3AA76825" w:rsidTr="00FB67AB">
        <w:trPr>
          <w:trHeight w:val="497"/>
        </w:trPr>
        <w:tc>
          <w:tcPr>
            <w:tcW w:w="561" w:type="dxa"/>
            <w:shd w:val="clear" w:color="auto" w:fill="D9D9D9" w:themeFill="background1" w:themeFillShade="D9"/>
            <w:vAlign w:val="center"/>
          </w:tcPr>
          <w:p w14:paraId="0061BB1C" w14:textId="25BFE6CA" w:rsidR="00B14E32" w:rsidRPr="00180DCB" w:rsidRDefault="00B14E32" w:rsidP="00C47D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</w:pPr>
            <w:r w:rsidRPr="00180DCB"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  <w:t>No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05E6020E" w14:textId="1B83CEDD" w:rsidR="00B14E32" w:rsidRPr="00180DCB" w:rsidRDefault="00B14E32" w:rsidP="00C47D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</w:pPr>
            <w:r w:rsidRPr="00180DCB">
              <w:rPr>
                <w:rFonts w:ascii="Arial" w:eastAsiaTheme="minorEastAsia" w:hAnsi="Arial" w:cs="Arial" w:hint="eastAsia"/>
                <w:b/>
                <w:bCs/>
                <w:color w:val="000000" w:themeColor="text1"/>
                <w:lang w:eastAsia="ko-KR"/>
              </w:rPr>
              <w:t>S</w:t>
            </w:r>
            <w:r w:rsidRPr="00180DCB"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  <w:t>tandardized</w:t>
            </w:r>
          </w:p>
          <w:p w14:paraId="4053C955" w14:textId="52D2C846" w:rsidR="00B14E32" w:rsidRPr="00180DCB" w:rsidRDefault="00B14E32" w:rsidP="00C47D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</w:pPr>
            <w:r w:rsidRPr="00180DCB">
              <w:rPr>
                <w:rFonts w:ascii="Arial" w:eastAsiaTheme="minorEastAsia" w:hAnsi="Arial" w:cs="Arial" w:hint="eastAsia"/>
                <w:b/>
                <w:bCs/>
                <w:color w:val="000000" w:themeColor="text1"/>
                <w:lang w:eastAsia="ko-KR"/>
              </w:rPr>
              <w:t>O</w:t>
            </w:r>
            <w:r w:rsidRPr="00180DCB"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  <w:t>bject</w:t>
            </w:r>
          </w:p>
        </w:tc>
        <w:tc>
          <w:tcPr>
            <w:tcW w:w="1136" w:type="dxa"/>
            <w:shd w:val="clear" w:color="auto" w:fill="D9D9D9" w:themeFill="background1" w:themeFillShade="D9"/>
            <w:vAlign w:val="center"/>
          </w:tcPr>
          <w:p w14:paraId="41DF10A9" w14:textId="77777777" w:rsidR="00B14E32" w:rsidRPr="00180DCB" w:rsidRDefault="00B14E32" w:rsidP="00C47D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</w:pPr>
            <w:r w:rsidRPr="00180DCB"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  <w:t>Exchange</w:t>
            </w:r>
          </w:p>
          <w:p w14:paraId="695FA981" w14:textId="49F47960" w:rsidR="00B14E32" w:rsidRPr="00180DCB" w:rsidRDefault="00B14E32" w:rsidP="00C47D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</w:pPr>
            <w:r w:rsidRPr="00180DCB">
              <w:rPr>
                <w:rFonts w:ascii="Arial" w:eastAsiaTheme="minorEastAsia" w:hAnsi="Arial" w:cs="Arial" w:hint="eastAsia"/>
                <w:b/>
                <w:bCs/>
                <w:color w:val="000000" w:themeColor="text1"/>
                <w:lang w:eastAsia="ko-KR"/>
              </w:rPr>
              <w:t>I</w:t>
            </w:r>
            <w:r w:rsidRPr="00180DCB"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  <w:t>nfo.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5F6AA1C" w14:textId="20D41D9A" w:rsidR="00B14E32" w:rsidRPr="00180DCB" w:rsidRDefault="00B14E32" w:rsidP="00C47D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</w:pPr>
            <w:r w:rsidRPr="00180DCB"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  <w:t>Inter-vendor collaboration complexity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7EF3236E" w14:textId="77777777" w:rsidR="00B14E32" w:rsidRPr="00180DCB" w:rsidRDefault="00B14E32" w:rsidP="00C47D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</w:pPr>
            <w:r w:rsidRPr="00180DCB"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  <w:t>Performance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32E8AB65" w14:textId="1D58400A" w:rsidR="00B14E32" w:rsidRPr="00180DCB" w:rsidRDefault="00B14E32" w:rsidP="00C47D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</w:pPr>
            <w:r w:rsidRPr="00180DCB"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  <w:t>Feasibility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435332D3" w14:textId="086B0AC5" w:rsidR="00B14E32" w:rsidRPr="00180DCB" w:rsidRDefault="00B14E32" w:rsidP="00C47D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</w:pPr>
            <w:r w:rsidRPr="00180DCB"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  <w:t>Interoperability and RAN4 / testing related aspects</w:t>
            </w:r>
          </w:p>
        </w:tc>
      </w:tr>
      <w:tr w:rsidR="00180DCB" w:rsidRPr="00180DCB" w14:paraId="4E79A862" w14:textId="48948D03" w:rsidTr="00FB67AB">
        <w:trPr>
          <w:trHeight w:val="793"/>
        </w:trPr>
        <w:tc>
          <w:tcPr>
            <w:tcW w:w="561" w:type="dxa"/>
            <w:vAlign w:val="center"/>
          </w:tcPr>
          <w:p w14:paraId="326BDBFB" w14:textId="10ADD71D" w:rsidR="00B14E32" w:rsidRPr="00180DCB" w:rsidRDefault="00B14E32" w:rsidP="00C47D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color w:val="000000" w:themeColor="text1"/>
                <w:lang w:eastAsia="ko-KR"/>
              </w:rPr>
            </w:pPr>
            <w:r w:rsidRPr="00180DCB">
              <w:rPr>
                <w:rFonts w:ascii="Arial" w:eastAsiaTheme="minorEastAsia" w:hAnsi="Arial" w:cs="Arial"/>
                <w:color w:val="000000" w:themeColor="text1"/>
                <w:lang w:eastAsia="ko-KR"/>
              </w:rPr>
              <w:t>1</w:t>
            </w:r>
          </w:p>
        </w:tc>
        <w:tc>
          <w:tcPr>
            <w:tcW w:w="1559" w:type="dxa"/>
            <w:vAlign w:val="center"/>
          </w:tcPr>
          <w:p w14:paraId="6EE307D1" w14:textId="249B0903" w:rsidR="00B14E32" w:rsidRPr="00180DCB" w:rsidRDefault="00B14E32" w:rsidP="00C47D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</w:pPr>
            <w:r w:rsidRPr="00180DCB"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  <w:t>structure and parameter</w:t>
            </w:r>
          </w:p>
        </w:tc>
        <w:tc>
          <w:tcPr>
            <w:tcW w:w="1136" w:type="dxa"/>
            <w:vAlign w:val="center"/>
          </w:tcPr>
          <w:p w14:paraId="16AFE2C0" w14:textId="03BD191D" w:rsidR="00B14E32" w:rsidRPr="00180DCB" w:rsidRDefault="00B14E32" w:rsidP="00C47D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</w:pPr>
            <w:r w:rsidRPr="00180DCB"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  <w:t>None</w:t>
            </w:r>
          </w:p>
        </w:tc>
        <w:tc>
          <w:tcPr>
            <w:tcW w:w="1417" w:type="dxa"/>
            <w:vMerge w:val="restart"/>
            <w:vAlign w:val="center"/>
          </w:tcPr>
          <w:p w14:paraId="27F4923A" w14:textId="77777777" w:rsidR="00B14E32" w:rsidRPr="00180DCB" w:rsidRDefault="00B14E32" w:rsidP="001014A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</w:pPr>
            <w:r w:rsidRPr="00180DCB">
              <w:rPr>
                <w:rFonts w:ascii="Arial" w:eastAsiaTheme="minorEastAsia" w:hAnsi="Arial" w:cs="Arial" w:hint="eastAsia"/>
                <w:b/>
                <w:bCs/>
                <w:color w:val="000000" w:themeColor="text1"/>
                <w:lang w:eastAsia="ko-KR"/>
              </w:rPr>
              <w:t>L</w:t>
            </w:r>
            <w:r w:rsidRPr="00180DCB"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  <w:t>ow</w:t>
            </w:r>
          </w:p>
          <w:p w14:paraId="749AA31C" w14:textId="022E8F15" w:rsidR="00B14E32" w:rsidRPr="00180DCB" w:rsidRDefault="00B14E32" w:rsidP="001014A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</w:pPr>
            <w:r w:rsidRPr="00180DCB">
              <w:rPr>
                <w:rFonts w:ascii="Arial" w:eastAsiaTheme="minorEastAsia" w:hAnsi="Arial" w:cs="Arial"/>
                <w:color w:val="000000" w:themeColor="text1"/>
                <w:lang w:eastAsia="ko-KR"/>
              </w:rPr>
              <w:t>(</w:t>
            </w:r>
            <w:r w:rsidR="00C82964" w:rsidRPr="00180DCB">
              <w:rPr>
                <w:rFonts w:ascii="Arial" w:eastAsiaTheme="minorEastAsia" w:hAnsi="Arial" w:cs="Arial"/>
                <w:color w:val="000000" w:themeColor="text1"/>
                <w:lang w:eastAsia="ko-KR"/>
              </w:rPr>
              <w:t>no need for</w:t>
            </w:r>
            <w:r w:rsidR="00CF0629" w:rsidRPr="00180DCB">
              <w:rPr>
                <w:rFonts w:ascii="Arial" w:eastAsiaTheme="minorEastAsia" w:hAnsi="Arial" w:cs="Arial"/>
                <w:color w:val="000000" w:themeColor="text1"/>
                <w:lang w:eastAsia="ko-KR"/>
              </w:rPr>
              <w:t xml:space="preserve"> inter-vendor</w:t>
            </w:r>
            <w:r w:rsidR="004B528A" w:rsidRPr="00180DCB">
              <w:rPr>
                <w:rFonts w:ascii="Arial" w:eastAsiaTheme="minorEastAsia" w:hAnsi="Arial" w:cs="Arial"/>
                <w:color w:val="000000" w:themeColor="text1"/>
                <w:lang w:eastAsia="ko-KR"/>
              </w:rPr>
              <w:t xml:space="preserve"> offline</w:t>
            </w:r>
            <w:r w:rsidR="00C82964" w:rsidRPr="00180DCB">
              <w:rPr>
                <w:rFonts w:ascii="Arial" w:eastAsiaTheme="minorEastAsia" w:hAnsi="Arial" w:cs="Arial"/>
                <w:color w:val="000000" w:themeColor="text1"/>
                <w:lang w:eastAsia="ko-KR"/>
              </w:rPr>
              <w:t xml:space="preserve"> collaboration</w:t>
            </w:r>
            <w:r w:rsidRPr="00180DCB">
              <w:rPr>
                <w:rFonts w:ascii="Arial" w:eastAsiaTheme="minorEastAsia" w:hAnsi="Arial" w:cs="Arial"/>
                <w:color w:val="000000" w:themeColor="text1"/>
                <w:lang w:eastAsia="ko-KR"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14:paraId="4D4FCF39" w14:textId="69FF43EA" w:rsidR="00B14E32" w:rsidRPr="00180DCB" w:rsidRDefault="004000D4" w:rsidP="001014A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</w:pPr>
            <w:r w:rsidRPr="00180DCB"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  <w:t>Not acceptable</w:t>
            </w:r>
          </w:p>
          <w:p w14:paraId="76461004" w14:textId="2DBD58BC" w:rsidR="00B14E32" w:rsidRPr="00180DCB" w:rsidRDefault="00B14E32" w:rsidP="001014A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eastAsiaTheme="minorEastAsia" w:hAnsi="Arial" w:cs="Arial"/>
                <w:color w:val="000000" w:themeColor="text1"/>
                <w:lang w:eastAsia="ko-KR"/>
              </w:rPr>
            </w:pPr>
            <w:r w:rsidRPr="00180DCB">
              <w:rPr>
                <w:rFonts w:ascii="Arial" w:eastAsiaTheme="minorEastAsia" w:hAnsi="Arial" w:cs="Arial"/>
                <w:color w:val="000000" w:themeColor="text1"/>
                <w:lang w:eastAsia="ko-KR"/>
              </w:rPr>
              <w:t>(Limited to standardized model/data set)</w:t>
            </w:r>
          </w:p>
        </w:tc>
        <w:tc>
          <w:tcPr>
            <w:tcW w:w="1843" w:type="dxa"/>
            <w:vMerge w:val="restart"/>
            <w:vAlign w:val="center"/>
          </w:tcPr>
          <w:p w14:paraId="5EB4FB5E" w14:textId="13DC0F03" w:rsidR="00B14E32" w:rsidRPr="00180DCB" w:rsidRDefault="00B14E32" w:rsidP="001014A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</w:pPr>
            <w:r w:rsidRPr="00180DCB">
              <w:rPr>
                <w:rFonts w:ascii="Arial" w:eastAsiaTheme="minorEastAsia" w:hAnsi="Arial" w:cs="Arial" w:hint="eastAsia"/>
                <w:b/>
                <w:bCs/>
                <w:color w:val="000000" w:themeColor="text1"/>
                <w:lang w:eastAsia="ko-KR"/>
              </w:rPr>
              <w:t>H</w:t>
            </w:r>
            <w:r w:rsidRPr="00180DCB"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  <w:t>ard to agree</w:t>
            </w:r>
            <w:r w:rsidR="00C0751E" w:rsidRPr="00180DCB"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  <w:t xml:space="preserve"> on</w:t>
            </w:r>
          </w:p>
          <w:p w14:paraId="6B704E53" w14:textId="177781A3" w:rsidR="00B14E32" w:rsidRPr="00180DCB" w:rsidRDefault="00B14E32" w:rsidP="001014A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eastAsiaTheme="minorEastAsia" w:hAnsi="Arial" w:cs="Arial"/>
                <w:color w:val="000000" w:themeColor="text1"/>
                <w:lang w:eastAsia="ko-KR"/>
              </w:rPr>
            </w:pPr>
            <w:r w:rsidRPr="00180DCB">
              <w:rPr>
                <w:rFonts w:ascii="Arial" w:eastAsiaTheme="minorEastAsia" w:hAnsi="Arial" w:cs="Arial"/>
                <w:color w:val="000000" w:themeColor="text1"/>
                <w:lang w:eastAsia="ko-KR"/>
              </w:rPr>
              <w:t>(Difficulty to reach one standard model/data set)</w:t>
            </w:r>
          </w:p>
        </w:tc>
        <w:tc>
          <w:tcPr>
            <w:tcW w:w="1559" w:type="dxa"/>
            <w:vAlign w:val="center"/>
          </w:tcPr>
          <w:p w14:paraId="3658EAA1" w14:textId="77777777" w:rsidR="00B14E32" w:rsidRPr="00180DCB" w:rsidRDefault="004A4EEF" w:rsidP="004A4EE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</w:pPr>
            <w:r w:rsidRPr="00180DCB">
              <w:rPr>
                <w:rFonts w:ascii="Arial" w:eastAsiaTheme="minorEastAsia" w:hAnsi="Arial" w:cs="Arial" w:hint="eastAsia"/>
                <w:b/>
                <w:bCs/>
                <w:color w:val="000000" w:themeColor="text1"/>
                <w:lang w:eastAsia="ko-KR"/>
              </w:rPr>
              <w:t>E</w:t>
            </w:r>
            <w:r w:rsidRPr="00180DCB"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  <w:t>asy</w:t>
            </w:r>
          </w:p>
          <w:p w14:paraId="05F27FCA" w14:textId="531ABB04" w:rsidR="004A4EEF" w:rsidRPr="00180DCB" w:rsidRDefault="004A4EEF" w:rsidP="004A4EE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color w:val="000000" w:themeColor="text1"/>
                <w:lang w:eastAsia="ko-KR"/>
              </w:rPr>
            </w:pPr>
            <w:r w:rsidRPr="00180DCB">
              <w:rPr>
                <w:rFonts w:ascii="Arial" w:eastAsiaTheme="minorEastAsia" w:hAnsi="Arial" w:cs="Arial" w:hint="eastAsia"/>
                <w:color w:val="000000" w:themeColor="text1"/>
                <w:lang w:eastAsia="ko-KR"/>
              </w:rPr>
              <w:t>(</w:t>
            </w:r>
            <w:r w:rsidRPr="00180DCB">
              <w:rPr>
                <w:rFonts w:ascii="Arial" w:eastAsiaTheme="minorEastAsia" w:hAnsi="Arial" w:cs="Arial"/>
                <w:color w:val="000000" w:themeColor="text1"/>
                <w:lang w:eastAsia="ko-KR"/>
              </w:rPr>
              <w:t>standard model is used directly)</w:t>
            </w:r>
          </w:p>
        </w:tc>
      </w:tr>
      <w:tr w:rsidR="00180DCB" w:rsidRPr="00180DCB" w14:paraId="513A16C8" w14:textId="6944189F" w:rsidTr="00DD6113">
        <w:trPr>
          <w:trHeight w:val="793"/>
        </w:trPr>
        <w:tc>
          <w:tcPr>
            <w:tcW w:w="561" w:type="dxa"/>
            <w:vAlign w:val="center"/>
          </w:tcPr>
          <w:p w14:paraId="51C4E4ED" w14:textId="78222835" w:rsidR="00DD6113" w:rsidRPr="00180DCB" w:rsidRDefault="00DD6113" w:rsidP="00C47D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color w:val="000000" w:themeColor="text1"/>
                <w:lang w:eastAsia="ko-KR"/>
              </w:rPr>
            </w:pPr>
            <w:r w:rsidRPr="00180DCB">
              <w:rPr>
                <w:rFonts w:ascii="Arial" w:eastAsiaTheme="minorEastAsia" w:hAnsi="Arial" w:cs="Arial"/>
                <w:color w:val="000000" w:themeColor="text1"/>
                <w:lang w:eastAsia="ko-KR"/>
              </w:rPr>
              <w:t>2</w:t>
            </w:r>
          </w:p>
        </w:tc>
        <w:tc>
          <w:tcPr>
            <w:tcW w:w="1559" w:type="dxa"/>
            <w:vAlign w:val="center"/>
          </w:tcPr>
          <w:p w14:paraId="098F4C2A" w14:textId="0E1FAC98" w:rsidR="00DD6113" w:rsidRPr="00180DCB" w:rsidRDefault="00DD6113" w:rsidP="00C47D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</w:pPr>
            <w:r w:rsidRPr="00180DCB"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  <w:t>data set</w:t>
            </w:r>
          </w:p>
        </w:tc>
        <w:tc>
          <w:tcPr>
            <w:tcW w:w="1136" w:type="dxa"/>
            <w:vAlign w:val="center"/>
          </w:tcPr>
          <w:p w14:paraId="5969A898" w14:textId="7040ED63" w:rsidR="00DD6113" w:rsidRPr="00180DCB" w:rsidRDefault="00DD6113" w:rsidP="00C47D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</w:pPr>
            <w:r w:rsidRPr="00180DCB"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  <w:t>None</w:t>
            </w:r>
          </w:p>
        </w:tc>
        <w:tc>
          <w:tcPr>
            <w:tcW w:w="1417" w:type="dxa"/>
            <w:vMerge/>
            <w:vAlign w:val="center"/>
          </w:tcPr>
          <w:p w14:paraId="4575B80B" w14:textId="3AC42BCA" w:rsidR="00DD6113" w:rsidRPr="00180DCB" w:rsidRDefault="00DD6113" w:rsidP="001014A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eastAsiaTheme="minorEastAsia" w:hAnsi="Arial" w:cs="Arial"/>
                <w:color w:val="000000" w:themeColor="text1"/>
                <w:lang w:eastAsia="ko-KR"/>
              </w:rPr>
            </w:pPr>
          </w:p>
        </w:tc>
        <w:tc>
          <w:tcPr>
            <w:tcW w:w="1559" w:type="dxa"/>
            <w:vMerge/>
            <w:vAlign w:val="center"/>
          </w:tcPr>
          <w:p w14:paraId="695867A9" w14:textId="55CEC71B" w:rsidR="00DD6113" w:rsidRPr="00180DCB" w:rsidRDefault="00DD6113" w:rsidP="001014A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eastAsiaTheme="minorEastAsia" w:hAnsi="Arial" w:cs="Arial"/>
                <w:color w:val="000000" w:themeColor="text1"/>
                <w:lang w:eastAsia="ko-KR"/>
              </w:rPr>
            </w:pPr>
          </w:p>
        </w:tc>
        <w:tc>
          <w:tcPr>
            <w:tcW w:w="1843" w:type="dxa"/>
            <w:vMerge/>
            <w:vAlign w:val="center"/>
          </w:tcPr>
          <w:p w14:paraId="50225C41" w14:textId="441EB6D2" w:rsidR="00DD6113" w:rsidRPr="00180DCB" w:rsidRDefault="00DD6113" w:rsidP="001014A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eastAsiaTheme="minorEastAsia" w:hAnsi="Arial" w:cs="Arial"/>
                <w:color w:val="000000" w:themeColor="text1"/>
                <w:lang w:eastAsia="ko-KR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14AB8737" w14:textId="77777777" w:rsidR="00DD6113" w:rsidRPr="00180DCB" w:rsidRDefault="00DD6113" w:rsidP="00DD611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</w:pPr>
            <w:r w:rsidRPr="00180DCB"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  <w:t>Additional Efforts</w:t>
            </w:r>
          </w:p>
          <w:p w14:paraId="74716BBE" w14:textId="136EF27E" w:rsidR="00DD6113" w:rsidRPr="00180DCB" w:rsidRDefault="00DD6113" w:rsidP="00DD611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color w:val="000000" w:themeColor="text1"/>
                <w:lang w:eastAsia="ko-KR"/>
              </w:rPr>
            </w:pPr>
            <w:r w:rsidRPr="00180DCB">
              <w:rPr>
                <w:rFonts w:ascii="Arial" w:eastAsiaTheme="minorEastAsia" w:hAnsi="Arial" w:cs="Arial"/>
                <w:color w:val="000000" w:themeColor="text1"/>
                <w:lang w:eastAsia="ko-KR"/>
              </w:rPr>
              <w:t>(Additional RAN4 reference model standardization is needed for testing)</w:t>
            </w:r>
          </w:p>
        </w:tc>
      </w:tr>
      <w:tr w:rsidR="00180DCB" w:rsidRPr="00180DCB" w14:paraId="2D35CA9C" w14:textId="3824383C" w:rsidTr="00A777A6">
        <w:trPr>
          <w:trHeight w:val="793"/>
        </w:trPr>
        <w:tc>
          <w:tcPr>
            <w:tcW w:w="561" w:type="dxa"/>
            <w:vAlign w:val="center"/>
          </w:tcPr>
          <w:p w14:paraId="6B709EBE" w14:textId="516D6DB1" w:rsidR="00DD6113" w:rsidRPr="00180DCB" w:rsidRDefault="00DD6113" w:rsidP="00C47D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color w:val="000000" w:themeColor="text1"/>
                <w:lang w:eastAsia="ko-KR"/>
              </w:rPr>
            </w:pPr>
            <w:r w:rsidRPr="00180DCB">
              <w:rPr>
                <w:rFonts w:ascii="Arial" w:eastAsiaTheme="minorEastAsia" w:hAnsi="Arial" w:cs="Arial"/>
                <w:color w:val="000000" w:themeColor="text1"/>
                <w:lang w:eastAsia="ko-KR"/>
              </w:rPr>
              <w:t>3</w:t>
            </w:r>
          </w:p>
        </w:tc>
        <w:tc>
          <w:tcPr>
            <w:tcW w:w="1559" w:type="dxa"/>
            <w:vAlign w:val="center"/>
          </w:tcPr>
          <w:p w14:paraId="2CB4FE71" w14:textId="17AEA859" w:rsidR="00DD6113" w:rsidRPr="00180DCB" w:rsidRDefault="00DD6113" w:rsidP="00C47D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</w:pPr>
            <w:r w:rsidRPr="00180DCB"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  <w:t>structure</w:t>
            </w:r>
          </w:p>
          <w:p w14:paraId="5A86C12E" w14:textId="4DE3FCB2" w:rsidR="00DD6113" w:rsidRPr="00180DCB" w:rsidRDefault="00DD6113" w:rsidP="00C47D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color w:val="000000" w:themeColor="text1"/>
                <w:lang w:eastAsia="ko-KR"/>
              </w:rPr>
            </w:pPr>
            <w:r w:rsidRPr="00180DCB">
              <w:rPr>
                <w:rFonts w:ascii="Arial" w:eastAsiaTheme="minorEastAsia" w:hAnsi="Arial" w:cs="Arial" w:hint="eastAsia"/>
                <w:color w:val="000000" w:themeColor="text1"/>
                <w:lang w:eastAsia="ko-KR"/>
              </w:rPr>
              <w:t>(</w:t>
            </w:r>
            <w:r w:rsidRPr="00180DCB">
              <w:rPr>
                <w:rFonts w:ascii="Arial" w:eastAsiaTheme="minorEastAsia" w:hAnsi="Arial" w:cs="Arial"/>
                <w:color w:val="000000" w:themeColor="text1"/>
                <w:lang w:eastAsia="ko-KR"/>
              </w:rPr>
              <w:t>ex: x-layer RNN)</w:t>
            </w:r>
          </w:p>
        </w:tc>
        <w:tc>
          <w:tcPr>
            <w:tcW w:w="1136" w:type="dxa"/>
            <w:vAlign w:val="center"/>
          </w:tcPr>
          <w:p w14:paraId="6E8784FF" w14:textId="637DBC17" w:rsidR="00DD6113" w:rsidRPr="00180DCB" w:rsidRDefault="00DD6113" w:rsidP="00C47D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</w:pPr>
            <w:r w:rsidRPr="00180DCB">
              <w:rPr>
                <w:rFonts w:ascii="Arial" w:eastAsiaTheme="minorEastAsia" w:hAnsi="Arial" w:cs="Arial" w:hint="eastAsia"/>
                <w:b/>
                <w:bCs/>
                <w:color w:val="000000" w:themeColor="text1"/>
                <w:lang w:eastAsia="ko-KR"/>
              </w:rPr>
              <w:t>p</w:t>
            </w:r>
            <w:r w:rsidRPr="00180DCB"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  <w:t>arameter</w:t>
            </w:r>
          </w:p>
        </w:tc>
        <w:tc>
          <w:tcPr>
            <w:tcW w:w="1417" w:type="dxa"/>
            <w:vMerge w:val="restart"/>
            <w:vAlign w:val="center"/>
          </w:tcPr>
          <w:p w14:paraId="664BD143" w14:textId="77777777" w:rsidR="00DD6113" w:rsidRPr="00180DCB" w:rsidRDefault="00DD6113" w:rsidP="00644EB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</w:pPr>
            <w:r w:rsidRPr="00180DCB">
              <w:rPr>
                <w:rFonts w:ascii="Arial" w:eastAsiaTheme="minorEastAsia" w:hAnsi="Arial" w:cs="Arial" w:hint="eastAsia"/>
                <w:b/>
                <w:bCs/>
                <w:color w:val="000000" w:themeColor="text1"/>
                <w:lang w:eastAsia="ko-KR"/>
              </w:rPr>
              <w:t>H</w:t>
            </w:r>
            <w:r w:rsidRPr="00180DCB"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  <w:t>igh</w:t>
            </w:r>
          </w:p>
          <w:p w14:paraId="60061A5A" w14:textId="281A1EA4" w:rsidR="00DD6113" w:rsidRPr="00180DCB" w:rsidRDefault="00DD6113" w:rsidP="00644EB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color w:val="000000" w:themeColor="text1"/>
                <w:lang w:eastAsia="ko-KR"/>
              </w:rPr>
            </w:pPr>
            <w:r w:rsidRPr="00180DCB">
              <w:rPr>
                <w:rFonts w:ascii="Arial" w:eastAsiaTheme="minorEastAsia" w:hAnsi="Arial" w:cs="Arial" w:hint="eastAsia"/>
                <w:color w:val="000000" w:themeColor="text1"/>
                <w:lang w:eastAsia="ko-KR"/>
              </w:rPr>
              <w:t>(</w:t>
            </w:r>
            <w:r w:rsidRPr="00180DCB">
              <w:rPr>
                <w:rFonts w:ascii="Arial" w:eastAsiaTheme="minorEastAsia" w:hAnsi="Arial" w:cs="Arial"/>
                <w:color w:val="000000" w:themeColor="text1"/>
                <w:lang w:eastAsia="ko-KR"/>
              </w:rPr>
              <w:t>sequential training and information exchange between NW and UE are required)</w:t>
            </w:r>
          </w:p>
        </w:tc>
        <w:tc>
          <w:tcPr>
            <w:tcW w:w="1559" w:type="dxa"/>
            <w:vAlign w:val="center"/>
          </w:tcPr>
          <w:p w14:paraId="3AB22E2C" w14:textId="019811CC" w:rsidR="00DD6113" w:rsidRPr="00180DCB" w:rsidRDefault="00DD6113" w:rsidP="001014A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eastAsiaTheme="minorEastAsia" w:hAnsi="Arial" w:cs="Arial"/>
                <w:color w:val="000000" w:themeColor="text1"/>
                <w:lang w:eastAsia="ko-KR"/>
              </w:rPr>
            </w:pPr>
            <w:r w:rsidRPr="00180DCB"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  <w:t xml:space="preserve">Better than </w:t>
            </w:r>
            <w:r w:rsidRPr="00180DCB">
              <w:rPr>
                <w:rFonts w:ascii="Arial" w:eastAsiaTheme="minorEastAsia" w:hAnsi="Arial" w:cs="Arial" w:hint="eastAsia"/>
                <w:b/>
                <w:bCs/>
                <w:color w:val="000000" w:themeColor="text1"/>
                <w:lang w:eastAsia="ko-KR"/>
              </w:rPr>
              <w:t>O</w:t>
            </w:r>
            <w:r w:rsidRPr="00180DCB"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  <w:t>ption 1/2</w:t>
            </w:r>
            <w:r w:rsidRPr="00180DCB">
              <w:rPr>
                <w:rFonts w:ascii="Arial" w:eastAsiaTheme="minorEastAsia" w:hAnsi="Arial" w:cs="Arial"/>
                <w:color w:val="000000" w:themeColor="text1"/>
                <w:lang w:eastAsia="ko-KR"/>
              </w:rPr>
              <w:t xml:space="preserve"> (optimized to each operator’s network environment),</w:t>
            </w:r>
            <w:r w:rsidRPr="00180DCB">
              <w:rPr>
                <w:rFonts w:ascii="Arial" w:eastAsiaTheme="minorEastAsia" w:hAnsi="Arial" w:cs="Arial"/>
                <w:color w:val="000000" w:themeColor="text1"/>
                <w:lang w:eastAsia="ko-KR"/>
              </w:rPr>
              <w:br/>
            </w:r>
            <w:r w:rsidRPr="00180DCB"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  <w:t>But less than option 4/5</w:t>
            </w:r>
            <w:r w:rsidRPr="00180DCB">
              <w:rPr>
                <w:rFonts w:ascii="Arial" w:eastAsiaTheme="minorEastAsia" w:hAnsi="Arial" w:cs="Arial"/>
                <w:color w:val="000000" w:themeColor="text1"/>
                <w:lang w:eastAsia="ko-KR"/>
              </w:rPr>
              <w:t xml:space="preserve"> (limited flexibility on model structure)</w:t>
            </w:r>
          </w:p>
        </w:tc>
        <w:tc>
          <w:tcPr>
            <w:tcW w:w="1843" w:type="dxa"/>
            <w:vAlign w:val="center"/>
          </w:tcPr>
          <w:p w14:paraId="66A0533B" w14:textId="530BDA36" w:rsidR="00DD6113" w:rsidRPr="00180DCB" w:rsidRDefault="00DD6113" w:rsidP="00963DB4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</w:pPr>
            <w:r w:rsidRPr="00180DCB">
              <w:rPr>
                <w:rFonts w:ascii="Arial" w:eastAsiaTheme="minorEastAsia" w:hAnsi="Arial" w:cs="Arial" w:hint="eastAsia"/>
                <w:b/>
                <w:bCs/>
                <w:color w:val="000000" w:themeColor="text1"/>
                <w:lang w:eastAsia="ko-KR"/>
              </w:rPr>
              <w:t>H</w:t>
            </w:r>
            <w:r w:rsidRPr="00180DCB"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  <w:t>ard to agree on</w:t>
            </w:r>
          </w:p>
          <w:p w14:paraId="652DE84D" w14:textId="661A1CA4" w:rsidR="00DD6113" w:rsidRPr="00180DCB" w:rsidRDefault="00DD6113" w:rsidP="001014A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eastAsiaTheme="minorEastAsia" w:hAnsi="Arial" w:cs="Arial"/>
                <w:color w:val="000000" w:themeColor="text1"/>
                <w:lang w:eastAsia="ko-KR"/>
              </w:rPr>
            </w:pPr>
            <w:r w:rsidRPr="00180DCB">
              <w:rPr>
                <w:rFonts w:ascii="Arial" w:eastAsiaTheme="minorEastAsia" w:hAnsi="Arial" w:cs="Arial"/>
                <w:color w:val="000000" w:themeColor="text1"/>
                <w:lang w:eastAsia="ko-KR"/>
              </w:rPr>
              <w:t>(Difficulty to reach one standard model structure)</w:t>
            </w:r>
          </w:p>
        </w:tc>
        <w:tc>
          <w:tcPr>
            <w:tcW w:w="1559" w:type="dxa"/>
            <w:vMerge/>
            <w:vAlign w:val="center"/>
          </w:tcPr>
          <w:p w14:paraId="608E33AE" w14:textId="0DCB0C91" w:rsidR="00DD6113" w:rsidRPr="00180DCB" w:rsidRDefault="00DD6113" w:rsidP="00A777A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color w:val="000000" w:themeColor="text1"/>
                <w:lang w:eastAsia="ko-KR"/>
              </w:rPr>
            </w:pPr>
          </w:p>
        </w:tc>
      </w:tr>
      <w:tr w:rsidR="00180DCB" w:rsidRPr="00180DCB" w14:paraId="2E384125" w14:textId="679D6CBB" w:rsidTr="00FB67AB">
        <w:trPr>
          <w:trHeight w:val="793"/>
        </w:trPr>
        <w:tc>
          <w:tcPr>
            <w:tcW w:w="561" w:type="dxa"/>
            <w:vAlign w:val="center"/>
          </w:tcPr>
          <w:p w14:paraId="400D0440" w14:textId="6E1603A1" w:rsidR="00DD6113" w:rsidRPr="00180DCB" w:rsidRDefault="00DD6113" w:rsidP="00C47D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color w:val="000000" w:themeColor="text1"/>
                <w:lang w:eastAsia="ko-KR"/>
              </w:rPr>
            </w:pPr>
            <w:r w:rsidRPr="00180DCB">
              <w:rPr>
                <w:rFonts w:ascii="Arial" w:eastAsiaTheme="minorEastAsia" w:hAnsi="Arial" w:cs="Arial"/>
                <w:color w:val="000000" w:themeColor="text1"/>
                <w:lang w:eastAsia="ko-KR"/>
              </w:rPr>
              <w:t>4</w:t>
            </w:r>
          </w:p>
        </w:tc>
        <w:tc>
          <w:tcPr>
            <w:tcW w:w="1559" w:type="dxa"/>
            <w:vAlign w:val="center"/>
          </w:tcPr>
          <w:p w14:paraId="49EA6BA7" w14:textId="77777777" w:rsidR="00DD6113" w:rsidRPr="00180DCB" w:rsidRDefault="00DD6113" w:rsidP="00C47D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</w:pPr>
            <w:r w:rsidRPr="00180DCB"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  <w:t>data set format</w:t>
            </w:r>
          </w:p>
          <w:p w14:paraId="4E68DA00" w14:textId="11A9505D" w:rsidR="00DD6113" w:rsidRPr="00180DCB" w:rsidRDefault="00DD6113" w:rsidP="00C47D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color w:val="000000" w:themeColor="text1"/>
                <w:lang w:eastAsia="ko-KR"/>
              </w:rPr>
            </w:pPr>
            <w:r w:rsidRPr="00180DCB">
              <w:rPr>
                <w:rFonts w:ascii="Arial" w:eastAsiaTheme="minorEastAsia" w:hAnsi="Arial" w:cs="Arial" w:hint="eastAsia"/>
                <w:color w:val="000000" w:themeColor="text1"/>
                <w:lang w:eastAsia="ko-KR"/>
              </w:rPr>
              <w:t>(</w:t>
            </w:r>
            <w:r w:rsidRPr="00180DCB">
              <w:rPr>
                <w:rFonts w:ascii="Arial" w:eastAsiaTheme="minorEastAsia" w:hAnsi="Arial" w:cs="Arial"/>
                <w:color w:val="000000" w:themeColor="text1"/>
                <w:lang w:eastAsia="ko-KR"/>
              </w:rPr>
              <w:t>ex: target CSI, CSI feedback)</w:t>
            </w:r>
          </w:p>
        </w:tc>
        <w:tc>
          <w:tcPr>
            <w:tcW w:w="1136" w:type="dxa"/>
            <w:vAlign w:val="center"/>
          </w:tcPr>
          <w:p w14:paraId="75C62F1C" w14:textId="262EDF0D" w:rsidR="00DD6113" w:rsidRPr="00180DCB" w:rsidRDefault="00DD6113" w:rsidP="00C47D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</w:pPr>
            <w:r w:rsidRPr="00180DCB">
              <w:rPr>
                <w:rFonts w:ascii="Arial" w:eastAsiaTheme="minorEastAsia" w:hAnsi="Arial" w:cs="Arial" w:hint="eastAsia"/>
                <w:b/>
                <w:bCs/>
                <w:color w:val="000000" w:themeColor="text1"/>
                <w:lang w:eastAsia="ko-KR"/>
              </w:rPr>
              <w:t>d</w:t>
            </w:r>
            <w:r w:rsidRPr="00180DCB"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  <w:t>ataset</w:t>
            </w:r>
          </w:p>
        </w:tc>
        <w:tc>
          <w:tcPr>
            <w:tcW w:w="1417" w:type="dxa"/>
            <w:vMerge/>
            <w:vAlign w:val="center"/>
          </w:tcPr>
          <w:p w14:paraId="4F0A4F0A" w14:textId="77777777" w:rsidR="00DD6113" w:rsidRPr="00180DCB" w:rsidRDefault="00DD6113" w:rsidP="001014A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eastAsiaTheme="minorEastAsia" w:hAnsi="Arial" w:cs="Arial"/>
                <w:color w:val="000000" w:themeColor="text1"/>
                <w:lang w:eastAsia="ko-KR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68C62616" w14:textId="3C3F2BF4" w:rsidR="00DD6113" w:rsidRPr="00180DCB" w:rsidRDefault="00DD6113" w:rsidP="001014A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eastAsiaTheme="minorEastAsia" w:hAnsi="Arial" w:cs="Arial"/>
                <w:color w:val="000000" w:themeColor="text1"/>
                <w:lang w:eastAsia="ko-KR"/>
              </w:rPr>
            </w:pPr>
            <w:r w:rsidRPr="00180DCB"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  <w:t xml:space="preserve">Better than </w:t>
            </w:r>
            <w:r w:rsidRPr="00180DCB">
              <w:rPr>
                <w:rFonts w:ascii="Arial" w:eastAsiaTheme="minorEastAsia" w:hAnsi="Arial" w:cs="Arial" w:hint="eastAsia"/>
                <w:b/>
                <w:bCs/>
                <w:color w:val="000000" w:themeColor="text1"/>
                <w:lang w:eastAsia="ko-KR"/>
              </w:rPr>
              <w:t>O</w:t>
            </w:r>
            <w:r w:rsidRPr="00180DCB"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  <w:t>ption 1/2/3</w:t>
            </w:r>
            <w:r w:rsidRPr="00180DCB">
              <w:rPr>
                <w:rFonts w:ascii="Arial" w:eastAsiaTheme="minorEastAsia" w:hAnsi="Arial" w:cs="Arial"/>
                <w:color w:val="000000" w:themeColor="text1"/>
                <w:lang w:eastAsia="ko-KR"/>
              </w:rPr>
              <w:t xml:space="preserve"> (both dataset and model structure are flexible)</w:t>
            </w:r>
          </w:p>
        </w:tc>
        <w:tc>
          <w:tcPr>
            <w:tcW w:w="1843" w:type="dxa"/>
            <w:vMerge w:val="restart"/>
            <w:vAlign w:val="center"/>
          </w:tcPr>
          <w:p w14:paraId="23D457E0" w14:textId="77777777" w:rsidR="00DD6113" w:rsidRPr="00180DCB" w:rsidRDefault="00DD6113" w:rsidP="001014A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</w:pPr>
            <w:r w:rsidRPr="00180DCB"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  <w:t>Eas</w:t>
            </w:r>
            <w:r w:rsidRPr="00180DCB">
              <w:rPr>
                <w:rFonts w:ascii="Arial" w:eastAsiaTheme="minorEastAsia" w:hAnsi="Arial" w:cs="Arial" w:hint="eastAsia"/>
                <w:b/>
                <w:bCs/>
                <w:color w:val="000000" w:themeColor="text1"/>
                <w:lang w:eastAsia="ko-KR"/>
              </w:rPr>
              <w:t xml:space="preserve">ier </w:t>
            </w:r>
            <w:r w:rsidRPr="00180DCB"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  <w:t>to agree on than Option 1/2/3</w:t>
            </w:r>
          </w:p>
          <w:p w14:paraId="598714DD" w14:textId="546FF1E5" w:rsidR="00DD6113" w:rsidRPr="00180DCB" w:rsidRDefault="00DD6113" w:rsidP="001014A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eastAsiaTheme="minorEastAsia" w:hAnsi="Arial" w:cs="Arial"/>
                <w:color w:val="000000" w:themeColor="text1"/>
                <w:lang w:eastAsia="ko-KR"/>
              </w:rPr>
            </w:pPr>
            <w:r w:rsidRPr="00180DCB">
              <w:rPr>
                <w:rFonts w:ascii="Arial" w:eastAsiaTheme="minorEastAsia" w:hAnsi="Arial" w:cs="Arial"/>
                <w:color w:val="000000" w:themeColor="text1"/>
                <w:lang w:eastAsia="ko-KR"/>
              </w:rPr>
              <w:t xml:space="preserve">(data set and model format are </w:t>
            </w:r>
            <w:r w:rsidRPr="00180DCB">
              <w:rPr>
                <w:rFonts w:ascii="Arial" w:eastAsiaTheme="minorEastAsia" w:hAnsi="Arial" w:cs="Arial" w:hint="eastAsia"/>
                <w:color w:val="000000" w:themeColor="text1"/>
                <w:lang w:eastAsia="ko-KR"/>
              </w:rPr>
              <w:t>relatively</w:t>
            </w:r>
            <w:r w:rsidRPr="00180DCB">
              <w:rPr>
                <w:rFonts w:ascii="Arial" w:eastAsiaTheme="minorEastAsia" w:hAnsi="Arial" w:cs="Arial"/>
                <w:color w:val="000000" w:themeColor="text1"/>
                <w:lang w:eastAsia="ko-KR"/>
              </w:rPr>
              <w:t xml:space="preserve"> independent from each vender’s proprietary implementation)</w:t>
            </w:r>
          </w:p>
        </w:tc>
        <w:tc>
          <w:tcPr>
            <w:tcW w:w="1559" w:type="dxa"/>
            <w:vMerge/>
          </w:tcPr>
          <w:p w14:paraId="1D6135B3" w14:textId="77777777" w:rsidR="00DD6113" w:rsidRPr="00180DCB" w:rsidRDefault="00DD6113" w:rsidP="001014A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</w:pPr>
          </w:p>
        </w:tc>
      </w:tr>
      <w:tr w:rsidR="00180DCB" w:rsidRPr="00180DCB" w14:paraId="20349060" w14:textId="681BDC9F" w:rsidTr="00FB67AB">
        <w:trPr>
          <w:trHeight w:val="794"/>
        </w:trPr>
        <w:tc>
          <w:tcPr>
            <w:tcW w:w="561" w:type="dxa"/>
            <w:vAlign w:val="center"/>
          </w:tcPr>
          <w:p w14:paraId="7CAD18AB" w14:textId="5D9619A5" w:rsidR="00DD6113" w:rsidRPr="00180DCB" w:rsidRDefault="00DD6113" w:rsidP="00C47D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color w:val="000000" w:themeColor="text1"/>
                <w:lang w:eastAsia="ko-KR"/>
              </w:rPr>
            </w:pPr>
            <w:r w:rsidRPr="00180DCB">
              <w:rPr>
                <w:rFonts w:ascii="Arial" w:eastAsiaTheme="minorEastAsia" w:hAnsi="Arial" w:cs="Arial"/>
                <w:color w:val="000000" w:themeColor="text1"/>
                <w:lang w:eastAsia="ko-KR"/>
              </w:rPr>
              <w:t>5</w:t>
            </w:r>
          </w:p>
        </w:tc>
        <w:tc>
          <w:tcPr>
            <w:tcW w:w="1559" w:type="dxa"/>
            <w:vAlign w:val="center"/>
          </w:tcPr>
          <w:p w14:paraId="263398F1" w14:textId="77777777" w:rsidR="00DD6113" w:rsidRPr="00180DCB" w:rsidRDefault="00DD6113" w:rsidP="00C47D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</w:pPr>
            <w:r w:rsidRPr="00180DCB"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  <w:t>model format</w:t>
            </w:r>
          </w:p>
          <w:p w14:paraId="179865D0" w14:textId="1F4B3DF0" w:rsidR="00DD6113" w:rsidRPr="00180DCB" w:rsidRDefault="00DD6113" w:rsidP="00C47D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color w:val="000000" w:themeColor="text1"/>
                <w:lang w:eastAsia="ko-KR"/>
              </w:rPr>
            </w:pPr>
            <w:r w:rsidRPr="00180DCB">
              <w:rPr>
                <w:rFonts w:ascii="Arial" w:eastAsiaTheme="minorEastAsia" w:hAnsi="Arial" w:cs="Arial" w:hint="eastAsia"/>
                <w:color w:val="000000" w:themeColor="text1"/>
                <w:lang w:eastAsia="ko-KR"/>
              </w:rPr>
              <w:t>(</w:t>
            </w:r>
            <w:r w:rsidRPr="00180DCB">
              <w:rPr>
                <w:rFonts w:ascii="Arial" w:eastAsiaTheme="minorEastAsia" w:hAnsi="Arial" w:cs="Arial"/>
                <w:color w:val="000000" w:themeColor="text1"/>
                <w:lang w:eastAsia="ko-KR"/>
              </w:rPr>
              <w:t>ex. ONNX)</w:t>
            </w:r>
          </w:p>
        </w:tc>
        <w:tc>
          <w:tcPr>
            <w:tcW w:w="1136" w:type="dxa"/>
            <w:vAlign w:val="center"/>
          </w:tcPr>
          <w:p w14:paraId="6419813B" w14:textId="4C00E533" w:rsidR="00DD6113" w:rsidRPr="00180DCB" w:rsidRDefault="00DD6113" w:rsidP="00C47D5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</w:pPr>
            <w:r w:rsidRPr="00180DCB">
              <w:rPr>
                <w:rFonts w:ascii="Arial" w:eastAsiaTheme="minorEastAsia" w:hAnsi="Arial" w:cs="Arial" w:hint="eastAsia"/>
                <w:b/>
                <w:bCs/>
                <w:color w:val="000000" w:themeColor="text1"/>
                <w:lang w:eastAsia="ko-KR"/>
              </w:rPr>
              <w:t>m</w:t>
            </w:r>
            <w:r w:rsidRPr="00180DCB">
              <w:rPr>
                <w:rFonts w:ascii="Arial" w:eastAsiaTheme="minorEastAsia" w:hAnsi="Arial" w:cs="Arial"/>
                <w:b/>
                <w:bCs/>
                <w:color w:val="000000" w:themeColor="text1"/>
                <w:lang w:eastAsia="ko-KR"/>
              </w:rPr>
              <w:t>odel</w:t>
            </w:r>
          </w:p>
        </w:tc>
        <w:tc>
          <w:tcPr>
            <w:tcW w:w="1417" w:type="dxa"/>
            <w:vMerge/>
            <w:vAlign w:val="center"/>
          </w:tcPr>
          <w:p w14:paraId="417F9B9C" w14:textId="77777777" w:rsidR="00DD6113" w:rsidRPr="00180DCB" w:rsidRDefault="00DD6113" w:rsidP="001014A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eastAsiaTheme="minorEastAsia" w:hAnsi="Arial" w:cs="Arial"/>
                <w:color w:val="000000" w:themeColor="text1"/>
                <w:lang w:eastAsia="ko-KR"/>
              </w:rPr>
            </w:pPr>
          </w:p>
        </w:tc>
        <w:tc>
          <w:tcPr>
            <w:tcW w:w="1559" w:type="dxa"/>
            <w:vMerge/>
            <w:vAlign w:val="center"/>
          </w:tcPr>
          <w:p w14:paraId="5CF98DA8" w14:textId="77777777" w:rsidR="00DD6113" w:rsidRPr="00180DCB" w:rsidRDefault="00DD6113" w:rsidP="001014A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eastAsiaTheme="minorEastAsia" w:hAnsi="Arial" w:cs="Arial"/>
                <w:color w:val="000000" w:themeColor="text1"/>
                <w:lang w:eastAsia="ko-KR"/>
              </w:rPr>
            </w:pPr>
          </w:p>
        </w:tc>
        <w:tc>
          <w:tcPr>
            <w:tcW w:w="1843" w:type="dxa"/>
            <w:vMerge/>
            <w:vAlign w:val="center"/>
          </w:tcPr>
          <w:p w14:paraId="57818E15" w14:textId="067BF884" w:rsidR="00DD6113" w:rsidRPr="00180DCB" w:rsidRDefault="00DD6113" w:rsidP="001014A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eastAsiaTheme="minorEastAsia" w:hAnsi="Arial" w:cs="Arial"/>
                <w:color w:val="000000" w:themeColor="text1"/>
                <w:lang w:eastAsia="ko-KR"/>
              </w:rPr>
            </w:pPr>
          </w:p>
        </w:tc>
        <w:tc>
          <w:tcPr>
            <w:tcW w:w="1559" w:type="dxa"/>
            <w:vMerge/>
          </w:tcPr>
          <w:p w14:paraId="0FEBBB06" w14:textId="77777777" w:rsidR="00DD6113" w:rsidRPr="00180DCB" w:rsidRDefault="00DD6113" w:rsidP="001014A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eastAsiaTheme="minorEastAsia" w:hAnsi="Arial" w:cs="Arial"/>
                <w:color w:val="000000" w:themeColor="text1"/>
                <w:lang w:eastAsia="ko-KR"/>
              </w:rPr>
            </w:pPr>
          </w:p>
        </w:tc>
      </w:tr>
    </w:tbl>
    <w:p w14:paraId="0059C769" w14:textId="4DB52010" w:rsidR="00C07112" w:rsidRPr="00180DCB" w:rsidRDefault="00EB1CEC" w:rsidP="00F853DB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Theme="minorEastAsia"/>
          <w:color w:val="000000" w:themeColor="text1"/>
          <w:lang w:eastAsia="ko-KR"/>
        </w:rPr>
      </w:pPr>
      <w:r w:rsidRPr="00180DCB">
        <w:rPr>
          <w:rFonts w:eastAsiaTheme="minorEastAsia"/>
          <w:color w:val="000000" w:themeColor="text1"/>
          <w:lang w:eastAsia="ko-KR"/>
        </w:rPr>
        <w:t>First of all</w:t>
      </w:r>
      <w:r w:rsidR="00174ABE" w:rsidRPr="00180DCB">
        <w:rPr>
          <w:rFonts w:eastAsiaTheme="minorEastAsia"/>
          <w:color w:val="000000" w:themeColor="text1"/>
          <w:lang w:eastAsia="ko-KR"/>
        </w:rPr>
        <w:t xml:space="preserve">, </w:t>
      </w:r>
      <w:r w:rsidR="008D57FD" w:rsidRPr="00180DCB">
        <w:rPr>
          <w:rFonts w:eastAsiaTheme="minorEastAsia"/>
          <w:color w:val="000000" w:themeColor="text1"/>
          <w:lang w:eastAsia="ko-KR"/>
        </w:rPr>
        <w:t xml:space="preserve">there is no doubt </w:t>
      </w:r>
      <w:r w:rsidR="00153C9F" w:rsidRPr="00180DCB">
        <w:rPr>
          <w:rFonts w:eastAsiaTheme="minorEastAsia"/>
          <w:color w:val="000000" w:themeColor="text1"/>
          <w:lang w:eastAsia="ko-KR"/>
        </w:rPr>
        <w:t>if we rely on single</w:t>
      </w:r>
      <w:r w:rsidR="0024378B" w:rsidRPr="00180DCB">
        <w:rPr>
          <w:rFonts w:eastAsiaTheme="minorEastAsia"/>
          <w:color w:val="000000" w:themeColor="text1"/>
          <w:lang w:eastAsia="ko-KR"/>
        </w:rPr>
        <w:t xml:space="preserve"> </w:t>
      </w:r>
      <w:r w:rsidR="00153C9F" w:rsidRPr="00180DCB">
        <w:rPr>
          <w:rFonts w:eastAsiaTheme="minorEastAsia"/>
          <w:color w:val="000000" w:themeColor="text1"/>
          <w:lang w:eastAsia="ko-KR"/>
        </w:rPr>
        <w:t>standardized model</w:t>
      </w:r>
      <w:r w:rsidR="004B528A" w:rsidRPr="00180DCB">
        <w:rPr>
          <w:rFonts w:eastAsiaTheme="minorEastAsia"/>
          <w:color w:val="000000" w:themeColor="text1"/>
          <w:lang w:eastAsia="ko-KR"/>
        </w:rPr>
        <w:t xml:space="preserve">: </w:t>
      </w:r>
      <w:r w:rsidR="00C173D2" w:rsidRPr="00180DCB">
        <w:rPr>
          <w:rFonts w:eastAsiaTheme="minorEastAsia"/>
          <w:color w:val="000000" w:themeColor="text1"/>
          <w:lang w:eastAsia="ko-KR"/>
        </w:rPr>
        <w:t>structure and parameters</w:t>
      </w:r>
      <w:r w:rsidR="004B528A" w:rsidRPr="00180DCB">
        <w:rPr>
          <w:rFonts w:eastAsiaTheme="minorEastAsia"/>
          <w:color w:val="000000" w:themeColor="text1"/>
          <w:lang w:eastAsia="ko-KR"/>
        </w:rPr>
        <w:t xml:space="preserve"> (option1</w:t>
      </w:r>
      <w:r w:rsidR="00C173D2" w:rsidRPr="00180DCB">
        <w:rPr>
          <w:rFonts w:eastAsiaTheme="minorEastAsia"/>
          <w:color w:val="000000" w:themeColor="text1"/>
          <w:lang w:eastAsia="ko-KR"/>
        </w:rPr>
        <w:t xml:space="preserve">) or </w:t>
      </w:r>
      <w:r w:rsidR="005C0982" w:rsidRPr="00180DCB">
        <w:rPr>
          <w:rFonts w:eastAsiaTheme="minorEastAsia"/>
          <w:color w:val="000000" w:themeColor="text1"/>
          <w:lang w:eastAsia="ko-KR"/>
        </w:rPr>
        <w:t xml:space="preserve">standardized </w:t>
      </w:r>
      <w:r w:rsidR="00C173D2" w:rsidRPr="00180DCB">
        <w:rPr>
          <w:rFonts w:eastAsiaTheme="minorEastAsia"/>
          <w:color w:val="000000" w:themeColor="text1"/>
          <w:lang w:eastAsia="ko-KR"/>
        </w:rPr>
        <w:t>data set (</w:t>
      </w:r>
      <w:r w:rsidR="004B528A" w:rsidRPr="00180DCB">
        <w:rPr>
          <w:rFonts w:eastAsiaTheme="minorEastAsia"/>
          <w:color w:val="000000" w:themeColor="text1"/>
          <w:lang w:eastAsia="ko-KR"/>
        </w:rPr>
        <w:t xml:space="preserve">option </w:t>
      </w:r>
      <w:r w:rsidR="00C173D2" w:rsidRPr="00180DCB">
        <w:rPr>
          <w:rFonts w:eastAsiaTheme="minorEastAsia"/>
          <w:color w:val="000000" w:themeColor="text1"/>
          <w:lang w:eastAsia="ko-KR"/>
        </w:rPr>
        <w:t xml:space="preserve">2), </w:t>
      </w:r>
      <w:r w:rsidR="00E207A1" w:rsidRPr="00180DCB">
        <w:rPr>
          <w:rFonts w:eastAsiaTheme="minorEastAsia"/>
          <w:color w:val="000000" w:themeColor="text1"/>
          <w:lang w:eastAsia="ko-KR"/>
        </w:rPr>
        <w:t xml:space="preserve">expected </w:t>
      </w:r>
      <w:r w:rsidR="00C173D2" w:rsidRPr="00180DCB">
        <w:rPr>
          <w:rFonts w:eastAsiaTheme="minorEastAsia"/>
          <w:color w:val="000000" w:themeColor="text1"/>
          <w:lang w:eastAsia="ko-KR"/>
        </w:rPr>
        <w:t xml:space="preserve">performance </w:t>
      </w:r>
      <w:r w:rsidR="00E207A1" w:rsidRPr="00180DCB">
        <w:rPr>
          <w:rFonts w:eastAsiaTheme="minorEastAsia"/>
          <w:color w:val="000000" w:themeColor="text1"/>
          <w:lang w:eastAsia="ko-KR"/>
        </w:rPr>
        <w:t xml:space="preserve">of new AI/ML-based CSI compression </w:t>
      </w:r>
      <w:r w:rsidR="0024378B" w:rsidRPr="00180DCB">
        <w:rPr>
          <w:rFonts w:eastAsiaTheme="minorEastAsia"/>
          <w:color w:val="000000" w:themeColor="text1"/>
          <w:lang w:eastAsia="ko-KR"/>
        </w:rPr>
        <w:t xml:space="preserve">will be very </w:t>
      </w:r>
      <w:r w:rsidR="00163D08" w:rsidRPr="00180DCB">
        <w:rPr>
          <w:rFonts w:eastAsiaTheme="minorEastAsia"/>
          <w:color w:val="000000" w:themeColor="text1"/>
          <w:lang w:eastAsia="ko-KR"/>
        </w:rPr>
        <w:t xml:space="preserve">low since it </w:t>
      </w:r>
      <w:r w:rsidR="009D3BB4" w:rsidRPr="00180DCB">
        <w:rPr>
          <w:rFonts w:eastAsiaTheme="minorEastAsia"/>
          <w:color w:val="000000" w:themeColor="text1"/>
          <w:lang w:eastAsia="ko-KR"/>
        </w:rPr>
        <w:t>cannot</w:t>
      </w:r>
      <w:r w:rsidR="00E52BBB" w:rsidRPr="00180DCB">
        <w:rPr>
          <w:rFonts w:eastAsiaTheme="minorEastAsia"/>
          <w:color w:val="000000" w:themeColor="text1"/>
          <w:lang w:eastAsia="ko-KR"/>
        </w:rPr>
        <w:t xml:space="preserve"> be optimized </w:t>
      </w:r>
      <w:r w:rsidR="00163D08" w:rsidRPr="00180DCB">
        <w:rPr>
          <w:rFonts w:eastAsiaTheme="minorEastAsia"/>
          <w:color w:val="000000" w:themeColor="text1"/>
          <w:lang w:eastAsia="ko-KR"/>
        </w:rPr>
        <w:t>to each operator’s network environment.</w:t>
      </w:r>
      <w:r w:rsidR="00527352" w:rsidRPr="00180DCB">
        <w:rPr>
          <w:rFonts w:eastAsiaTheme="minorEastAsia"/>
          <w:color w:val="000000" w:themeColor="text1"/>
          <w:lang w:eastAsia="ko-KR"/>
        </w:rPr>
        <w:t xml:space="preserve"> </w:t>
      </w:r>
      <w:r w:rsidR="009D3BB4" w:rsidRPr="00180DCB">
        <w:rPr>
          <w:rFonts w:eastAsiaTheme="minorEastAsia"/>
          <w:color w:val="000000" w:themeColor="text1"/>
          <w:lang w:eastAsia="ko-KR"/>
        </w:rPr>
        <w:t xml:space="preserve">Even if we try to use real </w:t>
      </w:r>
      <w:r w:rsidR="002C7EF0" w:rsidRPr="00180DCB">
        <w:rPr>
          <w:rFonts w:eastAsiaTheme="minorEastAsia"/>
          <w:color w:val="000000" w:themeColor="text1"/>
          <w:lang w:eastAsia="ko-KR"/>
        </w:rPr>
        <w:t xml:space="preserve">field </w:t>
      </w:r>
      <w:r w:rsidR="009D3BB4" w:rsidRPr="00180DCB">
        <w:rPr>
          <w:rFonts w:eastAsiaTheme="minorEastAsia"/>
          <w:color w:val="000000" w:themeColor="text1"/>
          <w:lang w:eastAsia="ko-KR"/>
        </w:rPr>
        <w:t>data to select one standard</w:t>
      </w:r>
      <w:r w:rsidR="001737CC" w:rsidRPr="00180DCB">
        <w:rPr>
          <w:rFonts w:eastAsiaTheme="minorEastAsia"/>
          <w:color w:val="000000" w:themeColor="text1"/>
          <w:lang w:eastAsia="ko-KR"/>
        </w:rPr>
        <w:t xml:space="preserve">ized </w:t>
      </w:r>
      <w:r w:rsidR="009D3BB4" w:rsidRPr="00180DCB">
        <w:rPr>
          <w:rFonts w:eastAsiaTheme="minorEastAsia"/>
          <w:color w:val="000000" w:themeColor="text1"/>
          <w:lang w:eastAsia="ko-KR"/>
        </w:rPr>
        <w:t xml:space="preserve"> </w:t>
      </w:r>
      <w:r w:rsidR="009D3BB4" w:rsidRPr="00180DCB">
        <w:rPr>
          <w:rFonts w:eastAsiaTheme="minorEastAsia"/>
          <w:color w:val="000000" w:themeColor="text1"/>
          <w:lang w:eastAsia="ko-KR"/>
        </w:rPr>
        <w:lastRenderedPageBreak/>
        <w:t>model/data set</w:t>
      </w:r>
      <w:r w:rsidR="00F61052" w:rsidRPr="00180DCB">
        <w:rPr>
          <w:rFonts w:eastAsiaTheme="minorEastAsia"/>
          <w:color w:val="000000" w:themeColor="text1"/>
          <w:lang w:eastAsia="ko-KR"/>
        </w:rPr>
        <w:t xml:space="preserve">, </w:t>
      </w:r>
      <w:r w:rsidR="00A3688E" w:rsidRPr="00180DCB">
        <w:rPr>
          <w:rFonts w:eastAsiaTheme="minorEastAsia"/>
          <w:color w:val="000000" w:themeColor="text1"/>
          <w:lang w:eastAsia="ko-KR"/>
        </w:rPr>
        <w:t xml:space="preserve">it seems to be impossible to reflects </w:t>
      </w:r>
      <w:r w:rsidR="00485F61" w:rsidRPr="00180DCB">
        <w:rPr>
          <w:rFonts w:eastAsiaTheme="minorEastAsia"/>
          <w:color w:val="000000" w:themeColor="text1"/>
          <w:lang w:eastAsia="ko-KR"/>
        </w:rPr>
        <w:t xml:space="preserve">all </w:t>
      </w:r>
      <w:r w:rsidR="00A3688E" w:rsidRPr="00180DCB">
        <w:rPr>
          <w:rFonts w:eastAsiaTheme="minorEastAsia"/>
          <w:color w:val="000000" w:themeColor="text1"/>
          <w:lang w:eastAsia="ko-KR"/>
        </w:rPr>
        <w:t xml:space="preserve">different </w:t>
      </w:r>
      <w:r w:rsidR="00756B1C" w:rsidRPr="00180DCB">
        <w:rPr>
          <w:rFonts w:eastAsiaTheme="minorEastAsia"/>
          <w:color w:val="000000" w:themeColor="text1"/>
          <w:lang w:eastAsia="ko-KR"/>
        </w:rPr>
        <w:t xml:space="preserve">characteristic of </w:t>
      </w:r>
      <w:r w:rsidR="00A3688E" w:rsidRPr="00180DCB">
        <w:rPr>
          <w:rFonts w:eastAsiaTheme="minorEastAsia"/>
          <w:color w:val="000000" w:themeColor="text1"/>
          <w:lang w:eastAsia="ko-KR"/>
        </w:rPr>
        <w:t>each operator</w:t>
      </w:r>
      <w:r w:rsidR="00756B1C" w:rsidRPr="00180DCB">
        <w:rPr>
          <w:rFonts w:eastAsiaTheme="minorEastAsia"/>
          <w:color w:val="000000" w:themeColor="text1"/>
          <w:lang w:eastAsia="ko-KR"/>
        </w:rPr>
        <w:t>’s environments</w:t>
      </w:r>
      <w:r w:rsidR="00D30CB9" w:rsidRPr="00180DCB">
        <w:rPr>
          <w:rFonts w:eastAsiaTheme="minorEastAsia"/>
          <w:color w:val="000000" w:themeColor="text1"/>
          <w:lang w:eastAsia="ko-KR"/>
        </w:rPr>
        <w:t xml:space="preserve"> to that single standardized model/data set</w:t>
      </w:r>
      <w:r w:rsidR="00F61052" w:rsidRPr="00180DCB">
        <w:rPr>
          <w:rFonts w:eastAsiaTheme="minorEastAsia"/>
          <w:color w:val="000000" w:themeColor="text1"/>
          <w:lang w:eastAsia="ko-KR"/>
        </w:rPr>
        <w:t>.</w:t>
      </w:r>
    </w:p>
    <w:p w14:paraId="37231EC4" w14:textId="26ADB330" w:rsidR="00D93DB3" w:rsidRPr="00180DCB" w:rsidRDefault="003F4559" w:rsidP="00BE1346">
      <w:pPr>
        <w:pStyle w:val="Proposal"/>
        <w:numPr>
          <w:ilvl w:val="0"/>
          <w:numId w:val="4"/>
        </w:numPr>
        <w:spacing w:before="240"/>
        <w:ind w:left="1701" w:hanging="1675"/>
        <w:jc w:val="left"/>
        <w:rPr>
          <w:rFonts w:eastAsia="맑은 고딕"/>
          <w:color w:val="000000" w:themeColor="text1"/>
          <w:lang w:eastAsia="ko-KR"/>
        </w:rPr>
      </w:pPr>
      <w:r w:rsidRPr="00180DCB">
        <w:rPr>
          <w:rFonts w:eastAsiaTheme="minorEastAsia"/>
          <w:color w:val="000000" w:themeColor="text1"/>
          <w:lang w:eastAsia="ko-KR"/>
        </w:rPr>
        <w:t>O</w:t>
      </w:r>
      <w:r w:rsidR="00D93DB3" w:rsidRPr="00180DCB">
        <w:rPr>
          <w:rFonts w:eastAsiaTheme="minorEastAsia"/>
          <w:color w:val="000000" w:themeColor="text1"/>
          <w:lang w:eastAsia="ko-KR"/>
        </w:rPr>
        <w:t>ption1</w:t>
      </w:r>
      <w:r w:rsidR="00797592" w:rsidRPr="00180DCB">
        <w:rPr>
          <w:rFonts w:eastAsiaTheme="minorEastAsia"/>
          <w:color w:val="000000" w:themeColor="text1"/>
          <w:lang w:eastAsia="ko-KR"/>
        </w:rPr>
        <w:t xml:space="preserve"> (Standardized model: structure and parameters</w:t>
      </w:r>
      <w:r w:rsidR="00D93DB3" w:rsidRPr="00180DCB">
        <w:rPr>
          <w:rFonts w:eastAsiaTheme="minorEastAsia"/>
          <w:color w:val="000000" w:themeColor="text1"/>
          <w:lang w:eastAsia="ko-KR"/>
        </w:rPr>
        <w:t xml:space="preserve">) </w:t>
      </w:r>
      <w:r w:rsidR="00D71B63" w:rsidRPr="00180DCB">
        <w:rPr>
          <w:rFonts w:eastAsiaTheme="minorEastAsia"/>
          <w:color w:val="000000" w:themeColor="text1"/>
          <w:lang w:eastAsia="ko-KR"/>
        </w:rPr>
        <w:t>and</w:t>
      </w:r>
      <w:r w:rsidR="00D93DB3" w:rsidRPr="00180DCB">
        <w:rPr>
          <w:rFonts w:eastAsiaTheme="minorEastAsia"/>
          <w:color w:val="000000" w:themeColor="text1"/>
          <w:lang w:eastAsia="ko-KR"/>
        </w:rPr>
        <w:t xml:space="preserve"> </w:t>
      </w:r>
      <w:r w:rsidR="00A62A91" w:rsidRPr="00180DCB">
        <w:rPr>
          <w:rFonts w:eastAsiaTheme="minorEastAsia"/>
          <w:color w:val="000000" w:themeColor="text1"/>
          <w:lang w:eastAsia="ko-KR"/>
        </w:rPr>
        <w:t>O</w:t>
      </w:r>
      <w:r w:rsidR="00D93DB3" w:rsidRPr="00180DCB">
        <w:rPr>
          <w:rFonts w:eastAsiaTheme="minorEastAsia"/>
          <w:color w:val="000000" w:themeColor="text1"/>
          <w:lang w:eastAsia="ko-KR"/>
        </w:rPr>
        <w:t>ption 2</w:t>
      </w:r>
      <w:r w:rsidR="00797592" w:rsidRPr="00180DCB">
        <w:rPr>
          <w:rFonts w:eastAsiaTheme="minorEastAsia"/>
          <w:color w:val="000000" w:themeColor="text1"/>
          <w:lang w:eastAsia="ko-KR"/>
        </w:rPr>
        <w:t xml:space="preserve"> (standardized data set</w:t>
      </w:r>
      <w:r w:rsidR="00D93DB3" w:rsidRPr="00180DCB">
        <w:rPr>
          <w:rFonts w:eastAsiaTheme="minorEastAsia"/>
          <w:color w:val="000000" w:themeColor="text1"/>
          <w:lang w:eastAsia="ko-KR"/>
        </w:rPr>
        <w:t>)</w:t>
      </w:r>
      <w:r w:rsidR="00FE6972" w:rsidRPr="00180DCB">
        <w:rPr>
          <w:rFonts w:eastAsiaTheme="minorEastAsia"/>
          <w:color w:val="000000" w:themeColor="text1"/>
          <w:lang w:eastAsia="ko-KR"/>
        </w:rPr>
        <w:t xml:space="preserve"> </w:t>
      </w:r>
      <w:r w:rsidR="00D71B63" w:rsidRPr="00180DCB">
        <w:rPr>
          <w:rFonts w:eastAsiaTheme="minorEastAsia"/>
          <w:color w:val="000000" w:themeColor="text1"/>
          <w:lang w:eastAsia="ko-KR"/>
        </w:rPr>
        <w:t>are</w:t>
      </w:r>
      <w:r w:rsidR="00FE6972" w:rsidRPr="00180DCB">
        <w:rPr>
          <w:rFonts w:eastAsiaTheme="minorEastAsia"/>
          <w:color w:val="000000" w:themeColor="text1"/>
          <w:lang w:eastAsia="ko-KR"/>
        </w:rPr>
        <w:t xml:space="preserve"> not acceptable</w:t>
      </w:r>
      <w:r w:rsidR="00796E0E" w:rsidRPr="00180DCB">
        <w:rPr>
          <w:rFonts w:eastAsiaTheme="minorEastAsia"/>
          <w:color w:val="000000" w:themeColor="text1"/>
          <w:lang w:eastAsia="ko-KR"/>
        </w:rPr>
        <w:t xml:space="preserve"> </w:t>
      </w:r>
      <w:r w:rsidR="00E83EC8" w:rsidRPr="00180DCB">
        <w:rPr>
          <w:rFonts w:eastAsiaTheme="minorEastAsia"/>
          <w:color w:val="000000" w:themeColor="text1"/>
          <w:lang w:eastAsia="ko-KR"/>
        </w:rPr>
        <w:t xml:space="preserve">in operator perspective </w:t>
      </w:r>
      <w:r w:rsidR="00FE6972" w:rsidRPr="00180DCB">
        <w:rPr>
          <w:rFonts w:eastAsiaTheme="minorEastAsia"/>
          <w:color w:val="000000" w:themeColor="text1"/>
          <w:lang w:eastAsia="ko-KR"/>
        </w:rPr>
        <w:t xml:space="preserve">since </w:t>
      </w:r>
      <w:r w:rsidR="00CC7B98" w:rsidRPr="00180DCB">
        <w:rPr>
          <w:rFonts w:eastAsiaTheme="minorEastAsia"/>
          <w:color w:val="000000" w:themeColor="text1"/>
          <w:lang w:eastAsia="ko-KR"/>
        </w:rPr>
        <w:t xml:space="preserve">there is no flexibility </w:t>
      </w:r>
      <w:r w:rsidR="00D71B63" w:rsidRPr="00180DCB">
        <w:rPr>
          <w:rFonts w:eastAsiaTheme="minorEastAsia"/>
          <w:color w:val="000000" w:themeColor="text1"/>
          <w:lang w:eastAsia="ko-KR"/>
        </w:rPr>
        <w:t>to re-training</w:t>
      </w:r>
      <w:r w:rsidR="00DA0765" w:rsidRPr="00180DCB">
        <w:rPr>
          <w:rFonts w:eastAsiaTheme="minorEastAsia"/>
          <w:color w:val="000000" w:themeColor="text1"/>
          <w:lang w:eastAsia="ko-KR"/>
        </w:rPr>
        <w:t xml:space="preserve"> and tuning</w:t>
      </w:r>
      <w:r w:rsidR="00D71B63" w:rsidRPr="00180DCB">
        <w:rPr>
          <w:rFonts w:eastAsiaTheme="minorEastAsia"/>
          <w:color w:val="000000" w:themeColor="text1"/>
          <w:lang w:eastAsia="ko-KR"/>
        </w:rPr>
        <w:t xml:space="preserve"> </w:t>
      </w:r>
      <w:r w:rsidR="00CC7B98" w:rsidRPr="00180DCB">
        <w:rPr>
          <w:rFonts w:eastAsiaTheme="minorEastAsia" w:cs="Arial"/>
          <w:color w:val="000000" w:themeColor="text1"/>
          <w:lang w:eastAsia="ko-KR"/>
        </w:rPr>
        <w:t xml:space="preserve">to each operator’s </w:t>
      </w:r>
      <w:r w:rsidR="0056332D" w:rsidRPr="00180DCB">
        <w:rPr>
          <w:rFonts w:eastAsiaTheme="minorEastAsia" w:cs="Arial"/>
          <w:color w:val="000000" w:themeColor="text1"/>
          <w:lang w:eastAsia="ko-KR"/>
        </w:rPr>
        <w:t xml:space="preserve">live </w:t>
      </w:r>
      <w:r w:rsidR="00CC7B98" w:rsidRPr="00180DCB">
        <w:rPr>
          <w:rFonts w:eastAsiaTheme="minorEastAsia" w:cs="Arial"/>
          <w:color w:val="000000" w:themeColor="text1"/>
          <w:lang w:eastAsia="ko-KR"/>
        </w:rPr>
        <w:t>network environment</w:t>
      </w:r>
      <w:r w:rsidR="0056332D" w:rsidRPr="00180DCB">
        <w:rPr>
          <w:rFonts w:eastAsiaTheme="minorEastAsia" w:cs="Arial"/>
          <w:color w:val="000000" w:themeColor="text1"/>
          <w:lang w:eastAsia="ko-KR"/>
        </w:rPr>
        <w:t>.</w:t>
      </w:r>
    </w:p>
    <w:p w14:paraId="6BBEE758" w14:textId="77777777" w:rsidR="00922737" w:rsidRPr="00180DCB" w:rsidRDefault="000C4EDC" w:rsidP="00F853DB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Theme="minorEastAsia"/>
          <w:color w:val="000000" w:themeColor="text1"/>
          <w:lang w:val="en-US" w:eastAsia="ko-KR"/>
        </w:rPr>
      </w:pPr>
      <w:r w:rsidRPr="00180DCB">
        <w:rPr>
          <w:rFonts w:eastAsiaTheme="minorEastAsia"/>
          <w:color w:val="000000" w:themeColor="text1"/>
          <w:lang w:val="en-US" w:eastAsia="ko-KR"/>
        </w:rPr>
        <w:t xml:space="preserve">Options 3/4/5 </w:t>
      </w:r>
      <w:r w:rsidR="00150D81" w:rsidRPr="00180DCB">
        <w:rPr>
          <w:rFonts w:eastAsiaTheme="minorEastAsia"/>
          <w:color w:val="000000" w:themeColor="text1"/>
          <w:lang w:val="en-US" w:eastAsia="ko-KR"/>
        </w:rPr>
        <w:t xml:space="preserve">are allowed to train </w:t>
      </w:r>
      <w:r w:rsidR="00E5507E" w:rsidRPr="00180DCB">
        <w:rPr>
          <w:rFonts w:eastAsiaTheme="minorEastAsia"/>
          <w:color w:val="000000" w:themeColor="text1"/>
          <w:lang w:val="en-US" w:eastAsia="ko-KR"/>
        </w:rPr>
        <w:t xml:space="preserve">AI/ML model based on </w:t>
      </w:r>
      <w:r w:rsidR="00D34654" w:rsidRPr="00180DCB">
        <w:rPr>
          <w:rFonts w:eastAsiaTheme="minorEastAsia"/>
          <w:color w:val="000000" w:themeColor="text1"/>
          <w:lang w:val="en-US" w:eastAsia="ko-KR"/>
        </w:rPr>
        <w:t>operator</w:t>
      </w:r>
      <w:r w:rsidR="004833E1" w:rsidRPr="00180DCB">
        <w:rPr>
          <w:rFonts w:eastAsiaTheme="minorEastAsia"/>
          <w:color w:val="000000" w:themeColor="text1"/>
          <w:lang w:val="en-US" w:eastAsia="ko-KR"/>
        </w:rPr>
        <w:t>-specific, vendor-specific and cell/site-specific environment.</w:t>
      </w:r>
      <w:r w:rsidR="009857EA" w:rsidRPr="00180DCB">
        <w:rPr>
          <w:rFonts w:eastAsiaTheme="minorEastAsia"/>
          <w:color w:val="000000" w:themeColor="text1"/>
          <w:lang w:val="en-US" w:eastAsia="ko-KR"/>
        </w:rPr>
        <w:t xml:space="preserve"> </w:t>
      </w:r>
      <w:r w:rsidR="00020C00" w:rsidRPr="00180DCB">
        <w:rPr>
          <w:rFonts w:eastAsiaTheme="minorEastAsia"/>
          <w:color w:val="000000" w:themeColor="text1"/>
          <w:lang w:val="en-US" w:eastAsia="ko-KR"/>
        </w:rPr>
        <w:t xml:space="preserve">However, </w:t>
      </w:r>
      <w:r w:rsidR="00D77AF1" w:rsidRPr="00180DCB">
        <w:rPr>
          <w:rFonts w:eastAsiaTheme="minorEastAsia"/>
          <w:color w:val="000000" w:themeColor="text1"/>
          <w:lang w:val="en-US" w:eastAsia="ko-KR"/>
        </w:rPr>
        <w:t xml:space="preserve">option 3 </w:t>
      </w:r>
      <w:r w:rsidR="00D77AF1" w:rsidRPr="00180DCB">
        <w:rPr>
          <w:rFonts w:eastAsiaTheme="minorEastAsia"/>
          <w:color w:val="000000" w:themeColor="text1"/>
          <w:lang w:eastAsia="ko-KR"/>
        </w:rPr>
        <w:t>has an inflexibility in model structure which can limited potential performance gain</w:t>
      </w:r>
      <w:r w:rsidR="00D67EB7" w:rsidRPr="00180DCB">
        <w:rPr>
          <w:rFonts w:eastAsiaTheme="minorEastAsia"/>
          <w:color w:val="000000" w:themeColor="text1"/>
          <w:lang w:eastAsia="ko-KR"/>
        </w:rPr>
        <w:t xml:space="preserve"> from</w:t>
      </w:r>
      <w:r w:rsidR="000426C0" w:rsidRPr="00180DCB">
        <w:rPr>
          <w:rFonts w:eastAsiaTheme="minorEastAsia"/>
          <w:color w:val="000000" w:themeColor="text1"/>
          <w:lang w:eastAsia="ko-KR"/>
        </w:rPr>
        <w:t xml:space="preserve"> </w:t>
      </w:r>
      <w:r w:rsidR="001E06F4" w:rsidRPr="00180DCB">
        <w:rPr>
          <w:rFonts w:eastAsiaTheme="minorEastAsia"/>
          <w:color w:val="000000" w:themeColor="text1"/>
          <w:lang w:eastAsia="ko-KR"/>
        </w:rPr>
        <w:t xml:space="preserve">future </w:t>
      </w:r>
      <w:r w:rsidR="000426C0" w:rsidRPr="00180DCB">
        <w:rPr>
          <w:rFonts w:eastAsiaTheme="minorEastAsia"/>
          <w:color w:val="000000" w:themeColor="text1"/>
          <w:lang w:eastAsia="ko-KR"/>
        </w:rPr>
        <w:t xml:space="preserve">AI/ML model structure evolution (ex. RNN, LSTM, </w:t>
      </w:r>
      <w:r w:rsidR="001E06F4" w:rsidRPr="00180DCB">
        <w:rPr>
          <w:rFonts w:eastAsiaTheme="minorEastAsia"/>
          <w:color w:val="000000" w:themeColor="text1"/>
          <w:lang w:eastAsia="ko-KR"/>
        </w:rPr>
        <w:t>Transformer</w:t>
      </w:r>
      <w:r w:rsidR="000426C0" w:rsidRPr="00180DCB">
        <w:rPr>
          <w:rFonts w:eastAsiaTheme="minorEastAsia"/>
          <w:color w:val="000000" w:themeColor="text1"/>
          <w:lang w:eastAsia="ko-KR"/>
        </w:rPr>
        <w:t>)</w:t>
      </w:r>
      <w:r w:rsidR="00D77AF1" w:rsidRPr="00180DCB">
        <w:rPr>
          <w:rFonts w:eastAsiaTheme="minorEastAsia"/>
          <w:color w:val="000000" w:themeColor="text1"/>
          <w:lang w:val="en-US" w:eastAsia="ko-KR"/>
        </w:rPr>
        <w:t xml:space="preserve">. </w:t>
      </w:r>
      <w:r w:rsidR="005B6F84" w:rsidRPr="00180DCB">
        <w:rPr>
          <w:rFonts w:eastAsiaTheme="minorEastAsia"/>
          <w:color w:val="000000" w:themeColor="text1"/>
          <w:lang w:val="en-US" w:eastAsia="ko-KR"/>
        </w:rPr>
        <w:t>Of course, it is possible to standardize the latest model structure again</w:t>
      </w:r>
      <w:r w:rsidR="007A1648" w:rsidRPr="00180DCB">
        <w:rPr>
          <w:rFonts w:eastAsiaTheme="minorEastAsia"/>
          <w:color w:val="000000" w:themeColor="text1"/>
          <w:lang w:val="en-US" w:eastAsia="ko-KR"/>
        </w:rPr>
        <w:t xml:space="preserve"> at that time</w:t>
      </w:r>
      <w:r w:rsidR="005B6F84" w:rsidRPr="00180DCB">
        <w:rPr>
          <w:rFonts w:eastAsiaTheme="minorEastAsia"/>
          <w:color w:val="000000" w:themeColor="text1"/>
          <w:lang w:val="en-US" w:eastAsia="ko-KR"/>
        </w:rPr>
        <w:t xml:space="preserve">, but this process takes more than 18 months considering normal </w:t>
      </w:r>
      <w:r w:rsidR="007A1648" w:rsidRPr="00180DCB">
        <w:rPr>
          <w:rFonts w:eastAsiaTheme="minorEastAsia"/>
          <w:color w:val="000000" w:themeColor="text1"/>
          <w:lang w:val="en-US" w:eastAsia="ko-KR"/>
        </w:rPr>
        <w:t xml:space="preserve">3GPP </w:t>
      </w:r>
      <w:r w:rsidR="005B6F84" w:rsidRPr="00180DCB">
        <w:rPr>
          <w:rFonts w:eastAsiaTheme="minorEastAsia"/>
          <w:color w:val="000000" w:themeColor="text1"/>
          <w:lang w:val="en-US" w:eastAsia="ko-KR"/>
        </w:rPr>
        <w:t>release duration</w:t>
      </w:r>
      <w:r w:rsidR="00757F58" w:rsidRPr="00180DCB">
        <w:rPr>
          <w:rFonts w:eastAsiaTheme="minorEastAsia"/>
          <w:color w:val="000000" w:themeColor="text1"/>
          <w:lang w:val="en-US" w:eastAsia="ko-KR"/>
        </w:rPr>
        <w:t xml:space="preserve"> which leads </w:t>
      </w:r>
      <w:r w:rsidR="0026637B" w:rsidRPr="00180DCB">
        <w:rPr>
          <w:rFonts w:eastAsiaTheme="minorEastAsia"/>
          <w:color w:val="000000" w:themeColor="text1"/>
          <w:lang w:val="en-US" w:eastAsia="ko-KR"/>
        </w:rPr>
        <w:t>very slow market adaptation of new AI/ML technology</w:t>
      </w:r>
      <w:r w:rsidR="007A1648" w:rsidRPr="00180DCB">
        <w:rPr>
          <w:rFonts w:eastAsiaTheme="minorEastAsia"/>
          <w:color w:val="000000" w:themeColor="text1"/>
          <w:lang w:val="en-US" w:eastAsia="ko-KR"/>
        </w:rPr>
        <w:t>.</w:t>
      </w:r>
    </w:p>
    <w:p w14:paraId="3114244E" w14:textId="43BAE514" w:rsidR="009F12A8" w:rsidRPr="00180DCB" w:rsidRDefault="003F4559" w:rsidP="00BE1346">
      <w:pPr>
        <w:pStyle w:val="Proposal"/>
        <w:numPr>
          <w:ilvl w:val="0"/>
          <w:numId w:val="4"/>
        </w:numPr>
        <w:spacing w:before="240"/>
        <w:ind w:left="1701" w:hanging="1675"/>
        <w:jc w:val="left"/>
        <w:rPr>
          <w:rFonts w:eastAsia="맑은 고딕"/>
          <w:color w:val="000000" w:themeColor="text1"/>
          <w:lang w:eastAsia="ko-KR"/>
        </w:rPr>
      </w:pPr>
      <w:r w:rsidRPr="00180DCB">
        <w:rPr>
          <w:rFonts w:eastAsiaTheme="minorEastAsia"/>
          <w:color w:val="000000" w:themeColor="text1"/>
          <w:lang w:eastAsia="ko-KR"/>
        </w:rPr>
        <w:t>O</w:t>
      </w:r>
      <w:r w:rsidR="00484E79" w:rsidRPr="00180DCB">
        <w:rPr>
          <w:rFonts w:eastAsiaTheme="minorEastAsia"/>
          <w:color w:val="000000" w:themeColor="text1"/>
          <w:lang w:eastAsia="ko-KR"/>
        </w:rPr>
        <w:t>ption</w:t>
      </w:r>
      <w:r w:rsidR="004A3FA0" w:rsidRPr="00180DCB">
        <w:rPr>
          <w:rFonts w:eastAsiaTheme="minorEastAsia"/>
          <w:color w:val="000000" w:themeColor="text1"/>
          <w:lang w:eastAsia="ko-KR"/>
        </w:rPr>
        <w:t xml:space="preserve"> 3</w:t>
      </w:r>
      <w:r w:rsidR="006C23C2" w:rsidRPr="00180DCB">
        <w:rPr>
          <w:rFonts w:eastAsiaTheme="minorEastAsia"/>
          <w:color w:val="000000" w:themeColor="text1"/>
          <w:lang w:eastAsia="ko-KR"/>
        </w:rPr>
        <w:t xml:space="preserve"> (Standardized reference model structure + parameter exchange</w:t>
      </w:r>
      <w:r w:rsidR="00484E79" w:rsidRPr="00180DCB">
        <w:rPr>
          <w:rFonts w:eastAsiaTheme="minorEastAsia"/>
          <w:color w:val="000000" w:themeColor="text1"/>
          <w:lang w:eastAsia="ko-KR"/>
        </w:rPr>
        <w:t xml:space="preserve">) </w:t>
      </w:r>
      <w:r w:rsidR="005E431D" w:rsidRPr="00180DCB">
        <w:rPr>
          <w:rFonts w:eastAsiaTheme="minorEastAsia"/>
          <w:color w:val="000000" w:themeColor="text1"/>
          <w:lang w:eastAsia="ko-KR"/>
        </w:rPr>
        <w:t xml:space="preserve">has an inflexibility </w:t>
      </w:r>
      <w:r w:rsidR="008654C5" w:rsidRPr="00180DCB">
        <w:rPr>
          <w:rFonts w:eastAsiaTheme="minorEastAsia"/>
          <w:color w:val="000000" w:themeColor="text1"/>
          <w:lang w:eastAsia="ko-KR"/>
        </w:rPr>
        <w:t>in model structure</w:t>
      </w:r>
      <w:r w:rsidR="009F12A8" w:rsidRPr="00180DCB">
        <w:rPr>
          <w:rFonts w:eastAsiaTheme="minorEastAsia"/>
          <w:color w:val="000000" w:themeColor="text1"/>
          <w:lang w:eastAsia="ko-KR"/>
        </w:rPr>
        <w:t xml:space="preserve"> which can limited potential performance gain from future AI/ML model structure evolution</w:t>
      </w:r>
      <w:r w:rsidR="0035457D" w:rsidRPr="00180DCB">
        <w:rPr>
          <w:rFonts w:eastAsiaTheme="minorEastAsia"/>
          <w:color w:val="000000" w:themeColor="text1"/>
          <w:lang w:eastAsia="ko-KR"/>
        </w:rPr>
        <w:t xml:space="preserve"> compared to option 4/5</w:t>
      </w:r>
      <w:r w:rsidR="00BB4968" w:rsidRPr="00180DCB">
        <w:rPr>
          <w:rFonts w:eastAsiaTheme="minorEastAsia"/>
          <w:color w:val="000000" w:themeColor="text1"/>
          <w:lang w:eastAsia="ko-KR"/>
        </w:rPr>
        <w:t>.</w:t>
      </w:r>
    </w:p>
    <w:p w14:paraId="2FA5076F" w14:textId="2097D9B1" w:rsidR="00EC6773" w:rsidRPr="00180DCB" w:rsidRDefault="00E02826" w:rsidP="00EC6773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Theme="minorEastAsia"/>
          <w:color w:val="000000" w:themeColor="text1"/>
          <w:lang w:val="en-US" w:eastAsia="ko-KR"/>
        </w:rPr>
      </w:pPr>
      <w:r w:rsidRPr="00180DCB">
        <w:rPr>
          <w:rFonts w:eastAsiaTheme="minorEastAsia"/>
          <w:color w:val="000000" w:themeColor="text1"/>
          <w:lang w:val="en-US" w:eastAsia="ko-KR"/>
        </w:rPr>
        <w:t>I</w:t>
      </w:r>
      <w:r w:rsidR="00EC6773" w:rsidRPr="00180DCB">
        <w:rPr>
          <w:rFonts w:eastAsiaTheme="minorEastAsia"/>
          <w:color w:val="000000" w:themeColor="text1"/>
          <w:lang w:val="en-US" w:eastAsia="ko-KR"/>
        </w:rPr>
        <w:t xml:space="preserve">n our view, option 3/4/5 has similar characteristics on inter-vendor collaboration complexity and RAN4 testing related aspects. </w:t>
      </w:r>
      <w:r w:rsidR="00C8625F" w:rsidRPr="00180DCB">
        <w:rPr>
          <w:rFonts w:eastAsiaTheme="minorEastAsia"/>
          <w:color w:val="000000" w:themeColor="text1"/>
          <w:lang w:val="en-US" w:eastAsia="ko-KR"/>
        </w:rPr>
        <w:t xml:space="preserve">Regarding inter-vendor collaboration complexity, all options requires sequential training and information exchange between NW and UE. Therefore, </w:t>
      </w:r>
      <w:r w:rsidR="00842962" w:rsidRPr="00180DCB">
        <w:rPr>
          <w:rFonts w:eastAsiaTheme="minorEastAsia"/>
          <w:color w:val="000000" w:themeColor="text1"/>
          <w:lang w:val="en-US" w:eastAsia="ko-KR"/>
        </w:rPr>
        <w:t>management proce</w:t>
      </w:r>
      <w:r w:rsidR="00DE16F3" w:rsidRPr="00180DCB">
        <w:rPr>
          <w:rFonts w:eastAsiaTheme="minorEastAsia"/>
          <w:color w:val="000000" w:themeColor="text1"/>
          <w:lang w:val="en-US" w:eastAsia="ko-KR"/>
        </w:rPr>
        <w:t>dure</w:t>
      </w:r>
      <w:r w:rsidR="00842962" w:rsidRPr="00180DCB">
        <w:rPr>
          <w:rFonts w:eastAsiaTheme="minorEastAsia"/>
          <w:color w:val="000000" w:themeColor="text1"/>
          <w:lang w:val="en-US" w:eastAsia="ko-KR"/>
        </w:rPr>
        <w:t xml:space="preserve"> </w:t>
      </w:r>
      <w:r w:rsidR="000A03B9" w:rsidRPr="00180DCB">
        <w:rPr>
          <w:rFonts w:eastAsiaTheme="minorEastAsia"/>
          <w:color w:val="000000" w:themeColor="text1"/>
          <w:lang w:val="en-US" w:eastAsia="ko-KR"/>
        </w:rPr>
        <w:t xml:space="preserve">and its complexity </w:t>
      </w:r>
      <w:r w:rsidR="00842962" w:rsidRPr="00180DCB">
        <w:rPr>
          <w:rFonts w:eastAsiaTheme="minorEastAsia"/>
          <w:color w:val="000000" w:themeColor="text1"/>
          <w:lang w:val="en-US" w:eastAsia="ko-KR"/>
        </w:rPr>
        <w:t>of AI/ML model training between different vendor will</w:t>
      </w:r>
      <w:r w:rsidR="00DE16F3" w:rsidRPr="00180DCB">
        <w:rPr>
          <w:rFonts w:eastAsiaTheme="minorEastAsia"/>
          <w:color w:val="000000" w:themeColor="text1"/>
          <w:lang w:val="en-US" w:eastAsia="ko-KR"/>
        </w:rPr>
        <w:t xml:space="preserve"> </w:t>
      </w:r>
      <w:r w:rsidR="00842962" w:rsidRPr="00180DCB">
        <w:rPr>
          <w:rFonts w:eastAsiaTheme="minorEastAsia"/>
          <w:color w:val="000000" w:themeColor="text1"/>
          <w:lang w:val="en-US" w:eastAsia="ko-KR"/>
        </w:rPr>
        <w:t>be similar</w:t>
      </w:r>
      <w:r w:rsidR="00DE16F3" w:rsidRPr="00180DCB">
        <w:rPr>
          <w:rFonts w:eastAsiaTheme="minorEastAsia"/>
          <w:color w:val="000000" w:themeColor="text1"/>
          <w:lang w:val="en-US" w:eastAsia="ko-KR"/>
        </w:rPr>
        <w:t xml:space="preserve"> in high level</w:t>
      </w:r>
      <w:r w:rsidR="005C7F6F" w:rsidRPr="00180DCB">
        <w:rPr>
          <w:rFonts w:eastAsiaTheme="minorEastAsia"/>
          <w:color w:val="000000" w:themeColor="text1"/>
          <w:lang w:val="en-US" w:eastAsia="ko-KR"/>
        </w:rPr>
        <w:t xml:space="preserve">. </w:t>
      </w:r>
      <w:r w:rsidRPr="00180DCB">
        <w:rPr>
          <w:rFonts w:eastAsiaTheme="minorEastAsia"/>
          <w:color w:val="000000" w:themeColor="text1"/>
          <w:lang w:val="en-US" w:eastAsia="ko-KR"/>
        </w:rPr>
        <w:t>Also, b</w:t>
      </w:r>
      <w:r w:rsidR="00EC6773" w:rsidRPr="00180DCB">
        <w:rPr>
          <w:rFonts w:eastAsiaTheme="minorEastAsia"/>
          <w:color w:val="000000" w:themeColor="text1"/>
          <w:lang w:val="en-US" w:eastAsia="ko-KR"/>
        </w:rPr>
        <w:t>ase station and UE testing according to the RAN4 specification should be conducted in development stage before interoperability test in the each operator network which is source of exchange information (</w:t>
      </w:r>
      <w:r w:rsidR="0083334B" w:rsidRPr="00180DCB">
        <w:rPr>
          <w:rFonts w:eastAsiaTheme="minorEastAsia"/>
          <w:color w:val="000000" w:themeColor="text1"/>
          <w:lang w:val="en-US" w:eastAsia="ko-KR"/>
        </w:rPr>
        <w:t xml:space="preserve">ex. </w:t>
      </w:r>
      <w:r w:rsidR="00EC6773" w:rsidRPr="00180DCB">
        <w:rPr>
          <w:rFonts w:eastAsiaTheme="minorEastAsia"/>
          <w:color w:val="000000" w:themeColor="text1"/>
          <w:lang w:val="en-US" w:eastAsia="ko-KR"/>
        </w:rPr>
        <w:t>parameter</w:t>
      </w:r>
      <w:r w:rsidR="0083334B" w:rsidRPr="00180DCB">
        <w:rPr>
          <w:rFonts w:eastAsiaTheme="minorEastAsia"/>
          <w:color w:val="000000" w:themeColor="text1"/>
          <w:lang w:val="en-US" w:eastAsia="ko-KR"/>
        </w:rPr>
        <w:t xml:space="preserve">, </w:t>
      </w:r>
      <w:r w:rsidR="00EC6773" w:rsidRPr="00180DCB">
        <w:rPr>
          <w:rFonts w:eastAsiaTheme="minorEastAsia"/>
          <w:color w:val="000000" w:themeColor="text1"/>
          <w:lang w:val="en-US" w:eastAsia="ko-KR"/>
        </w:rPr>
        <w:t>dataset</w:t>
      </w:r>
      <w:r w:rsidR="0083334B" w:rsidRPr="00180DCB">
        <w:rPr>
          <w:rFonts w:eastAsiaTheme="minorEastAsia"/>
          <w:color w:val="000000" w:themeColor="text1"/>
          <w:lang w:val="en-US" w:eastAsia="ko-KR"/>
        </w:rPr>
        <w:t xml:space="preserve">, </w:t>
      </w:r>
      <w:r w:rsidR="00EC6773" w:rsidRPr="00180DCB">
        <w:rPr>
          <w:rFonts w:eastAsiaTheme="minorEastAsia"/>
          <w:color w:val="000000" w:themeColor="text1"/>
          <w:lang w:val="en-US" w:eastAsia="ko-KR"/>
        </w:rPr>
        <w:t>model) between base station and UE. So, no matter which option we select among option 3/4/5, additional RAN4 reference model standardization (like option 1) is essentially needed for each vendor’s internal development process.</w:t>
      </w:r>
    </w:p>
    <w:p w14:paraId="2C1F021A" w14:textId="419FD017" w:rsidR="00484E79" w:rsidRPr="00180DCB" w:rsidRDefault="003C1CF0" w:rsidP="00BE1346">
      <w:pPr>
        <w:pStyle w:val="Proposal"/>
        <w:numPr>
          <w:ilvl w:val="0"/>
          <w:numId w:val="4"/>
        </w:numPr>
        <w:spacing w:before="240"/>
        <w:ind w:left="1701" w:hanging="1675"/>
        <w:jc w:val="left"/>
        <w:rPr>
          <w:rFonts w:eastAsia="맑은 고딕"/>
          <w:color w:val="000000" w:themeColor="text1"/>
          <w:lang w:eastAsia="ko-KR"/>
        </w:rPr>
      </w:pPr>
      <w:r w:rsidRPr="00180DCB">
        <w:rPr>
          <w:rFonts w:eastAsiaTheme="minorEastAsia"/>
          <w:color w:val="000000" w:themeColor="text1"/>
          <w:lang w:eastAsia="ko-KR"/>
        </w:rPr>
        <w:t xml:space="preserve">No matter which option we select among option 3/4/5, additional RAN4 reference model standardization (like option 1) is essentially needed for each vendor’s </w:t>
      </w:r>
      <w:r w:rsidR="0020114E" w:rsidRPr="00180DCB">
        <w:rPr>
          <w:rFonts w:eastAsiaTheme="minorEastAsia"/>
          <w:color w:val="000000" w:themeColor="text1"/>
          <w:lang w:eastAsia="ko-KR"/>
        </w:rPr>
        <w:t xml:space="preserve">internal </w:t>
      </w:r>
      <w:r w:rsidRPr="00180DCB">
        <w:rPr>
          <w:rFonts w:eastAsiaTheme="minorEastAsia"/>
          <w:color w:val="000000" w:themeColor="text1"/>
          <w:lang w:eastAsia="ko-KR"/>
        </w:rPr>
        <w:t>development</w:t>
      </w:r>
      <w:r w:rsidR="00384888" w:rsidRPr="00180DCB">
        <w:rPr>
          <w:rFonts w:eastAsiaTheme="minorEastAsia"/>
          <w:color w:val="000000" w:themeColor="text1"/>
          <w:lang w:eastAsia="ko-KR"/>
        </w:rPr>
        <w:t xml:space="preserve"> process</w:t>
      </w:r>
      <w:r w:rsidR="00190DC8" w:rsidRPr="00180DCB">
        <w:rPr>
          <w:rFonts w:eastAsiaTheme="minorEastAsia"/>
          <w:color w:val="000000" w:themeColor="text1"/>
          <w:lang w:eastAsia="ko-KR"/>
        </w:rPr>
        <w:t>.</w:t>
      </w:r>
    </w:p>
    <w:p w14:paraId="4A14C155" w14:textId="0A32B0B7" w:rsidR="00484E79" w:rsidRPr="00180DCB" w:rsidRDefault="00F24B81" w:rsidP="00F853DB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Theme="minorEastAsia"/>
          <w:color w:val="000000" w:themeColor="text1"/>
          <w:lang w:val="en-US" w:eastAsia="ko-KR"/>
        </w:rPr>
      </w:pPr>
      <w:r w:rsidRPr="00180DCB">
        <w:rPr>
          <w:rFonts w:eastAsiaTheme="minorEastAsia"/>
          <w:color w:val="000000" w:themeColor="text1"/>
          <w:lang w:val="en-US" w:eastAsia="ko-KR"/>
        </w:rPr>
        <w:t>Lastly</w:t>
      </w:r>
      <w:r w:rsidR="00E76711" w:rsidRPr="00180DCB">
        <w:rPr>
          <w:rFonts w:eastAsiaTheme="minorEastAsia"/>
          <w:color w:val="000000" w:themeColor="text1"/>
          <w:lang w:val="en-US" w:eastAsia="ko-KR"/>
        </w:rPr>
        <w:t>,</w:t>
      </w:r>
      <w:r w:rsidR="00FC4B36" w:rsidRPr="00180DCB">
        <w:rPr>
          <w:rFonts w:eastAsiaTheme="minorEastAsia"/>
          <w:color w:val="000000" w:themeColor="text1"/>
          <w:lang w:val="en-US" w:eastAsia="ko-KR"/>
        </w:rPr>
        <w:t xml:space="preserve"> since</w:t>
      </w:r>
      <w:r w:rsidR="000320EE" w:rsidRPr="00180DCB">
        <w:rPr>
          <w:rFonts w:eastAsiaTheme="minorEastAsia"/>
          <w:color w:val="000000" w:themeColor="text1"/>
          <w:lang w:val="en-US" w:eastAsia="ko-KR"/>
        </w:rPr>
        <w:t xml:space="preserve"> the</w:t>
      </w:r>
      <w:r w:rsidR="00FC4B36" w:rsidRPr="00180DCB">
        <w:rPr>
          <w:rFonts w:eastAsiaTheme="minorEastAsia"/>
          <w:color w:val="000000" w:themeColor="text1"/>
          <w:lang w:val="en-US" w:eastAsia="ko-KR"/>
        </w:rPr>
        <w:t xml:space="preserve"> suitable AI/ML model structure </w:t>
      </w:r>
      <w:r w:rsidR="006E2A91" w:rsidRPr="00180DCB">
        <w:rPr>
          <w:rFonts w:eastAsiaTheme="minorEastAsia"/>
          <w:color w:val="000000" w:themeColor="text1"/>
          <w:lang w:val="en-US" w:eastAsia="ko-KR"/>
        </w:rPr>
        <w:t xml:space="preserve">(e.g., AI/ML backbone, number of layer) </w:t>
      </w:r>
      <w:r w:rsidR="00FC4B36" w:rsidRPr="00180DCB">
        <w:rPr>
          <w:rFonts w:eastAsiaTheme="minorEastAsia"/>
          <w:color w:val="000000" w:themeColor="text1"/>
          <w:lang w:val="en-US" w:eastAsia="ko-KR"/>
        </w:rPr>
        <w:t>is highly related to each vender’s proprietary implementation</w:t>
      </w:r>
      <w:r w:rsidR="006E2A91" w:rsidRPr="00180DCB">
        <w:rPr>
          <w:rFonts w:eastAsiaTheme="minorEastAsia"/>
          <w:color w:val="000000" w:themeColor="text1"/>
          <w:lang w:val="en-US" w:eastAsia="ko-KR"/>
        </w:rPr>
        <w:t xml:space="preserve"> (e.g., processing power)</w:t>
      </w:r>
      <w:r w:rsidR="00FC4B36" w:rsidRPr="00180DCB">
        <w:rPr>
          <w:rFonts w:eastAsiaTheme="minorEastAsia"/>
          <w:color w:val="000000" w:themeColor="text1"/>
          <w:lang w:val="en-US" w:eastAsia="ko-KR"/>
        </w:rPr>
        <w:t xml:space="preserve">, </w:t>
      </w:r>
      <w:r w:rsidR="00F66D93" w:rsidRPr="00180DCB">
        <w:rPr>
          <w:rFonts w:eastAsiaTheme="minorEastAsia"/>
          <w:color w:val="000000" w:themeColor="text1"/>
          <w:lang w:val="en-US" w:eastAsia="ko-KR"/>
        </w:rPr>
        <w:t xml:space="preserve">it seems </w:t>
      </w:r>
      <w:r w:rsidR="004A74D5" w:rsidRPr="00180DCB">
        <w:rPr>
          <w:rFonts w:eastAsiaTheme="minorEastAsia"/>
          <w:color w:val="000000" w:themeColor="text1"/>
          <w:lang w:val="en-US" w:eastAsia="ko-KR"/>
        </w:rPr>
        <w:t xml:space="preserve">to be </w:t>
      </w:r>
      <w:r w:rsidR="00FC4B36" w:rsidRPr="00180DCB">
        <w:rPr>
          <w:rFonts w:eastAsiaTheme="minorEastAsia"/>
          <w:color w:val="000000" w:themeColor="text1"/>
          <w:lang w:val="en-US" w:eastAsia="ko-KR"/>
        </w:rPr>
        <w:t xml:space="preserve">very </w:t>
      </w:r>
      <w:r w:rsidR="00F66D93" w:rsidRPr="00180DCB">
        <w:rPr>
          <w:rFonts w:eastAsiaTheme="minorEastAsia"/>
          <w:color w:val="000000" w:themeColor="text1"/>
          <w:lang w:val="en-US" w:eastAsia="ko-KR"/>
        </w:rPr>
        <w:t>d</w:t>
      </w:r>
      <w:r w:rsidR="000C1548" w:rsidRPr="00180DCB">
        <w:rPr>
          <w:rFonts w:eastAsiaTheme="minorEastAsia"/>
          <w:color w:val="000000" w:themeColor="text1"/>
          <w:lang w:val="en-US" w:eastAsia="ko-KR"/>
        </w:rPr>
        <w:t>ifficult to reach one standard model structure (option 3)</w:t>
      </w:r>
      <w:r w:rsidR="004A74D5" w:rsidRPr="00180DCB">
        <w:rPr>
          <w:rFonts w:eastAsiaTheme="minorEastAsia"/>
          <w:color w:val="000000" w:themeColor="text1"/>
          <w:lang w:val="en-US" w:eastAsia="ko-KR"/>
        </w:rPr>
        <w:t xml:space="preserve"> in normative phase. </w:t>
      </w:r>
      <w:r w:rsidR="00E919D2" w:rsidRPr="00180DCB">
        <w:rPr>
          <w:rFonts w:eastAsiaTheme="minorEastAsia"/>
          <w:color w:val="000000" w:themeColor="text1"/>
          <w:lang w:val="en-US" w:eastAsia="ko-KR"/>
        </w:rPr>
        <w:t xml:space="preserve">However, standard data set format (option 4) and model format (option 5) </w:t>
      </w:r>
      <w:r w:rsidR="002C22B0" w:rsidRPr="00180DCB">
        <w:rPr>
          <w:rFonts w:eastAsiaTheme="minorEastAsia"/>
          <w:color w:val="000000" w:themeColor="text1"/>
          <w:lang w:val="en-US" w:eastAsia="ko-KR"/>
        </w:rPr>
        <w:t>seem to be more</w:t>
      </w:r>
      <w:r w:rsidR="00EE0C06" w:rsidRPr="00180DCB">
        <w:rPr>
          <w:rFonts w:eastAsiaTheme="minorEastAsia"/>
          <w:color w:val="000000" w:themeColor="text1"/>
          <w:lang w:val="en-US" w:eastAsia="ko-KR"/>
        </w:rPr>
        <w:t xml:space="preserve"> </w:t>
      </w:r>
      <w:r w:rsidR="00140638" w:rsidRPr="00180DCB">
        <w:rPr>
          <w:rFonts w:eastAsiaTheme="minorEastAsia"/>
          <w:color w:val="000000" w:themeColor="text1"/>
          <w:lang w:val="en-US" w:eastAsia="ko-KR"/>
        </w:rPr>
        <w:t xml:space="preserve">easier to agree on </w:t>
      </w:r>
      <w:r w:rsidR="002C22B0" w:rsidRPr="00180DCB">
        <w:rPr>
          <w:rFonts w:eastAsiaTheme="minorEastAsia"/>
          <w:color w:val="000000" w:themeColor="text1"/>
          <w:lang w:val="en-US" w:eastAsia="ko-KR"/>
        </w:rPr>
        <w:t xml:space="preserve">in normative phase </w:t>
      </w:r>
      <w:r w:rsidR="00140638" w:rsidRPr="00180DCB">
        <w:rPr>
          <w:rFonts w:eastAsiaTheme="minorEastAsia"/>
          <w:color w:val="000000" w:themeColor="text1"/>
          <w:lang w:val="en-US" w:eastAsia="ko-KR"/>
        </w:rPr>
        <w:t>since these are</w:t>
      </w:r>
      <w:r w:rsidR="00EE0C06" w:rsidRPr="00180DCB">
        <w:rPr>
          <w:rFonts w:eastAsiaTheme="minorEastAsia"/>
          <w:color w:val="000000" w:themeColor="text1"/>
          <w:lang w:val="en-US" w:eastAsia="ko-KR"/>
        </w:rPr>
        <w:t xml:space="preserve"> </w:t>
      </w:r>
      <w:r w:rsidR="00140638" w:rsidRPr="00180DCB">
        <w:rPr>
          <w:rFonts w:eastAsiaTheme="minorEastAsia"/>
          <w:color w:val="000000" w:themeColor="text1"/>
          <w:lang w:val="en-US" w:eastAsia="ko-KR"/>
        </w:rPr>
        <w:t xml:space="preserve">relatively </w:t>
      </w:r>
      <w:r w:rsidR="00EE0C06" w:rsidRPr="00180DCB">
        <w:rPr>
          <w:rFonts w:eastAsiaTheme="minorEastAsia"/>
          <w:color w:val="000000" w:themeColor="text1"/>
          <w:lang w:val="en-US" w:eastAsia="ko-KR"/>
        </w:rPr>
        <w:t>independent from each vender’s proprietary implementation</w:t>
      </w:r>
      <w:r w:rsidR="00140638" w:rsidRPr="00180DCB">
        <w:rPr>
          <w:rFonts w:eastAsiaTheme="minorEastAsia"/>
          <w:color w:val="000000" w:themeColor="text1"/>
          <w:lang w:val="en-US" w:eastAsia="ko-KR"/>
        </w:rPr>
        <w:t>.</w:t>
      </w:r>
    </w:p>
    <w:p w14:paraId="56174640" w14:textId="33464523" w:rsidR="00501322" w:rsidRPr="00180DCB" w:rsidRDefault="00E527D3" w:rsidP="00BE1346">
      <w:pPr>
        <w:pStyle w:val="Proposal"/>
        <w:numPr>
          <w:ilvl w:val="0"/>
          <w:numId w:val="4"/>
        </w:numPr>
        <w:spacing w:before="240"/>
        <w:ind w:left="1701" w:hanging="1675"/>
        <w:jc w:val="left"/>
        <w:rPr>
          <w:rFonts w:eastAsia="맑은 고딕"/>
          <w:color w:val="000000" w:themeColor="text1"/>
          <w:lang w:eastAsia="ko-KR"/>
        </w:rPr>
      </w:pPr>
      <w:r w:rsidRPr="00180DCB">
        <w:rPr>
          <w:rFonts w:eastAsiaTheme="minorEastAsia"/>
          <w:color w:val="000000" w:themeColor="text1"/>
          <w:lang w:eastAsia="ko-KR"/>
        </w:rPr>
        <w:t xml:space="preserve">It seems very difficult to reach one standard model structure (option 3) </w:t>
      </w:r>
      <w:r w:rsidR="003D7ECF" w:rsidRPr="00180DCB">
        <w:rPr>
          <w:rFonts w:eastAsiaTheme="minorEastAsia"/>
          <w:color w:val="000000" w:themeColor="text1"/>
          <w:lang w:eastAsia="ko-KR"/>
        </w:rPr>
        <w:t xml:space="preserve">in normative phase </w:t>
      </w:r>
      <w:r w:rsidRPr="00180DCB">
        <w:rPr>
          <w:rFonts w:eastAsiaTheme="minorEastAsia"/>
          <w:color w:val="000000" w:themeColor="text1"/>
          <w:lang w:eastAsia="ko-KR"/>
        </w:rPr>
        <w:t>since</w:t>
      </w:r>
      <w:r w:rsidR="00DA4DD8" w:rsidRPr="00180DCB">
        <w:rPr>
          <w:rFonts w:eastAsiaTheme="minorEastAsia"/>
          <w:color w:val="000000" w:themeColor="text1"/>
          <w:lang w:eastAsia="ko-KR"/>
        </w:rPr>
        <w:t xml:space="preserve"> AI/ML model structure is highly related to each vender’s proprietary implementation</w:t>
      </w:r>
      <w:r w:rsidR="00F826FB" w:rsidRPr="00180DCB">
        <w:rPr>
          <w:rFonts w:eastAsiaTheme="minorEastAsia"/>
          <w:color w:val="000000" w:themeColor="text1"/>
          <w:lang w:eastAsia="ko-KR"/>
        </w:rPr>
        <w:t>.</w:t>
      </w:r>
    </w:p>
    <w:p w14:paraId="75B33AFA" w14:textId="77777777" w:rsidR="00EF7280" w:rsidRPr="00180DCB" w:rsidRDefault="00EF7280" w:rsidP="00EF7280">
      <w:pPr>
        <w:overflowPunct w:val="0"/>
        <w:autoSpaceDE w:val="0"/>
        <w:autoSpaceDN w:val="0"/>
        <w:adjustRightInd w:val="0"/>
        <w:spacing w:before="240"/>
        <w:textAlignment w:val="baseline"/>
        <w:rPr>
          <w:color w:val="000000" w:themeColor="text1"/>
          <w:lang w:eastAsia="zh-CN"/>
        </w:rPr>
      </w:pPr>
      <w:r w:rsidRPr="00180DCB">
        <w:rPr>
          <w:color w:val="000000" w:themeColor="text1"/>
          <w:lang w:eastAsia="zh-CN"/>
        </w:rPr>
        <w:t>Based on above observations, we proposed as follow:</w:t>
      </w:r>
    </w:p>
    <w:p w14:paraId="77EA6F18" w14:textId="006CF8A5" w:rsidR="00EF7280" w:rsidRPr="00180DCB" w:rsidRDefault="00EF7280" w:rsidP="00BE1346">
      <w:pPr>
        <w:pStyle w:val="Proposal"/>
        <w:rPr>
          <w:rFonts w:eastAsia="맑은 고딕"/>
          <w:color w:val="000000" w:themeColor="text1"/>
          <w:lang w:eastAsia="ko-KR"/>
        </w:rPr>
      </w:pPr>
      <w:r w:rsidRPr="00180DCB">
        <w:rPr>
          <w:rFonts w:eastAsia="맑은 고딕"/>
          <w:color w:val="000000" w:themeColor="text1"/>
          <w:lang w:eastAsia="ko-KR"/>
        </w:rPr>
        <w:t xml:space="preserve">For AI/ML-based CSI compression </w:t>
      </w:r>
      <w:r w:rsidR="00774342" w:rsidRPr="00180DCB">
        <w:rPr>
          <w:rFonts w:eastAsia="맑은 고딕"/>
          <w:color w:val="000000" w:themeColor="text1"/>
          <w:lang w:eastAsia="ko-KR"/>
        </w:rPr>
        <w:t xml:space="preserve">study </w:t>
      </w:r>
      <w:r w:rsidRPr="00180DCB">
        <w:rPr>
          <w:rFonts w:eastAsia="맑은 고딕"/>
          <w:color w:val="000000" w:themeColor="text1"/>
          <w:lang w:eastAsia="ko-KR"/>
        </w:rPr>
        <w:t xml:space="preserve">using two-sided model in Release 19, </w:t>
      </w:r>
      <w:r w:rsidR="00100722" w:rsidRPr="00180DCB">
        <w:rPr>
          <w:color w:val="000000" w:themeColor="text1"/>
        </w:rPr>
        <w:t>Inter-vendor training collaboration</w:t>
      </w:r>
      <w:r w:rsidR="00100722" w:rsidRPr="00180DCB">
        <w:rPr>
          <w:rFonts w:eastAsia="맑은 고딕"/>
          <w:color w:val="000000" w:themeColor="text1"/>
          <w:lang w:eastAsia="ko-KR"/>
        </w:rPr>
        <w:t xml:space="preserve"> option 4 and 5 </w:t>
      </w:r>
      <w:r w:rsidRPr="00180DCB">
        <w:rPr>
          <w:rFonts w:eastAsia="맑은 고딕"/>
          <w:color w:val="000000" w:themeColor="text1"/>
          <w:lang w:eastAsia="ko-KR"/>
        </w:rPr>
        <w:t>are prioritized than others.</w:t>
      </w:r>
    </w:p>
    <w:p w14:paraId="71F639A5" w14:textId="5BFBA01F" w:rsidR="00127528" w:rsidRPr="00180DCB" w:rsidRDefault="00C35C5B" w:rsidP="00127528">
      <w:pPr>
        <w:pStyle w:val="2"/>
        <w:rPr>
          <w:color w:val="000000" w:themeColor="text1"/>
        </w:rPr>
      </w:pPr>
      <w:r w:rsidRPr="00180DCB">
        <w:rPr>
          <w:color w:val="000000" w:themeColor="text1"/>
        </w:rPr>
        <w:t>2.</w:t>
      </w:r>
      <w:r w:rsidR="00B8498C" w:rsidRPr="00180DCB">
        <w:rPr>
          <w:color w:val="000000" w:themeColor="text1"/>
        </w:rPr>
        <w:t>2</w:t>
      </w:r>
      <w:r w:rsidRPr="00180DCB">
        <w:rPr>
          <w:color w:val="000000" w:themeColor="text1"/>
        </w:rPr>
        <w:tab/>
      </w:r>
      <w:r w:rsidR="00F93A73" w:rsidRPr="00180DCB">
        <w:rPr>
          <w:color w:val="000000" w:themeColor="text1"/>
        </w:rPr>
        <w:t xml:space="preserve">Practical </w:t>
      </w:r>
      <w:r w:rsidR="00865841" w:rsidRPr="00180DCB">
        <w:rPr>
          <w:color w:val="000000" w:themeColor="text1"/>
        </w:rPr>
        <w:t xml:space="preserve">scenario </w:t>
      </w:r>
      <w:r w:rsidR="00D65C89" w:rsidRPr="00180DCB">
        <w:rPr>
          <w:color w:val="000000" w:themeColor="text1"/>
        </w:rPr>
        <w:t>for AI/ML-based</w:t>
      </w:r>
      <w:r w:rsidR="00865841" w:rsidRPr="00180DCB">
        <w:rPr>
          <w:color w:val="000000" w:themeColor="text1"/>
        </w:rPr>
        <w:t xml:space="preserve"> CSI compression</w:t>
      </w:r>
    </w:p>
    <w:p w14:paraId="5FC48293" w14:textId="3914ED27" w:rsidR="007B0952" w:rsidRPr="00180DCB" w:rsidRDefault="00067F44" w:rsidP="00EF2B80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color w:val="000000" w:themeColor="text1"/>
          <w:lang w:eastAsia="ko-KR"/>
        </w:rPr>
      </w:pPr>
      <w:r w:rsidRPr="00180DCB">
        <w:rPr>
          <w:rFonts w:eastAsiaTheme="minorEastAsia"/>
          <w:color w:val="000000" w:themeColor="text1"/>
          <w:lang w:eastAsia="ko-KR"/>
        </w:rPr>
        <w:t>As discussed in [</w:t>
      </w:r>
      <w:r w:rsidR="00B001A8" w:rsidRPr="00180DCB">
        <w:rPr>
          <w:rFonts w:eastAsiaTheme="minorEastAsia"/>
          <w:color w:val="000000" w:themeColor="text1"/>
          <w:lang w:eastAsia="ko-KR"/>
        </w:rPr>
        <w:t>3</w:t>
      </w:r>
      <w:r w:rsidRPr="00180DCB">
        <w:rPr>
          <w:rFonts w:eastAsiaTheme="minorEastAsia"/>
          <w:color w:val="000000" w:themeColor="text1"/>
          <w:lang w:eastAsia="ko-KR"/>
        </w:rPr>
        <w:t xml:space="preserve">], </w:t>
      </w:r>
      <w:r w:rsidR="004624D0" w:rsidRPr="00180DCB">
        <w:rPr>
          <w:rFonts w:eastAsiaTheme="minorEastAsia"/>
          <w:color w:val="000000" w:themeColor="text1"/>
          <w:lang w:eastAsia="ko-KR"/>
        </w:rPr>
        <w:t xml:space="preserve">periodic CSI-RS </w:t>
      </w:r>
      <w:r w:rsidR="007667A3" w:rsidRPr="00180DCB">
        <w:rPr>
          <w:rFonts w:eastAsiaTheme="minorEastAsia"/>
          <w:color w:val="000000" w:themeColor="text1"/>
          <w:lang w:eastAsia="ko-KR"/>
        </w:rPr>
        <w:t>and CSI reporting</w:t>
      </w:r>
      <w:r w:rsidRPr="00180DCB">
        <w:rPr>
          <w:rFonts w:eastAsiaTheme="minorEastAsia"/>
          <w:color w:val="000000" w:themeColor="text1"/>
          <w:lang w:eastAsia="ko-KR"/>
        </w:rPr>
        <w:t xml:space="preserve"> </w:t>
      </w:r>
      <w:r w:rsidR="007667A3" w:rsidRPr="00180DCB">
        <w:rPr>
          <w:rFonts w:eastAsiaTheme="minorEastAsia"/>
          <w:color w:val="000000" w:themeColor="text1"/>
          <w:lang w:eastAsia="ko-KR"/>
        </w:rPr>
        <w:t>with 5ms periodicity are</w:t>
      </w:r>
      <w:r w:rsidR="003C6BD6" w:rsidRPr="00180DCB">
        <w:rPr>
          <w:rFonts w:eastAsiaTheme="minorEastAsia"/>
          <w:color w:val="000000" w:themeColor="text1"/>
          <w:lang w:eastAsia="ko-KR"/>
        </w:rPr>
        <w:t xml:space="preserve"> not practical </w:t>
      </w:r>
      <w:r w:rsidRPr="00180DCB">
        <w:rPr>
          <w:rFonts w:eastAsiaTheme="minorEastAsia"/>
          <w:color w:val="000000" w:themeColor="text1"/>
          <w:lang w:eastAsia="ko-KR"/>
        </w:rPr>
        <w:t>setting in commercial 5G network.</w:t>
      </w:r>
      <w:r w:rsidR="00993370" w:rsidRPr="00180DCB">
        <w:rPr>
          <w:rFonts w:eastAsiaTheme="minorEastAsia"/>
          <w:color w:val="000000" w:themeColor="text1"/>
          <w:lang w:eastAsia="ko-KR"/>
        </w:rPr>
        <w:t xml:space="preserve"> </w:t>
      </w:r>
      <w:r w:rsidR="00720517" w:rsidRPr="00180DCB">
        <w:rPr>
          <w:rFonts w:eastAsiaTheme="minorEastAsia"/>
          <w:color w:val="000000" w:themeColor="text1"/>
          <w:lang w:eastAsia="ko-KR"/>
        </w:rPr>
        <w:t xml:space="preserve">Firstly, </w:t>
      </w:r>
      <w:r w:rsidR="00472D43" w:rsidRPr="00180DCB">
        <w:rPr>
          <w:rFonts w:eastAsiaTheme="minorEastAsia"/>
          <w:color w:val="000000" w:themeColor="text1"/>
          <w:lang w:eastAsia="ko-KR"/>
        </w:rPr>
        <w:t xml:space="preserve">For typical 100MHz bandwidth NR </w:t>
      </w:r>
      <w:r w:rsidR="000E6C40" w:rsidRPr="00180DCB">
        <w:rPr>
          <w:rFonts w:eastAsiaTheme="minorEastAsia"/>
          <w:color w:val="000000" w:themeColor="text1"/>
          <w:lang w:eastAsia="ko-KR"/>
        </w:rPr>
        <w:t xml:space="preserve">TDD </w:t>
      </w:r>
      <w:r w:rsidR="00472D43" w:rsidRPr="00180DCB">
        <w:rPr>
          <w:rFonts w:eastAsiaTheme="minorEastAsia"/>
          <w:color w:val="000000" w:themeColor="text1"/>
          <w:lang w:eastAsia="ko-KR"/>
        </w:rPr>
        <w:t xml:space="preserve">mid-band system, </w:t>
      </w:r>
      <w:r w:rsidR="00C87895" w:rsidRPr="00180DCB">
        <w:rPr>
          <w:rFonts w:eastAsiaTheme="minorEastAsia"/>
          <w:color w:val="000000" w:themeColor="text1"/>
          <w:lang w:eastAsia="ko-KR"/>
        </w:rPr>
        <w:t xml:space="preserve">theoretical </w:t>
      </w:r>
      <w:r w:rsidR="004D57C1" w:rsidRPr="00180DCB">
        <w:rPr>
          <w:rFonts w:eastAsiaTheme="minorEastAsia"/>
          <w:color w:val="000000" w:themeColor="text1"/>
          <w:lang w:eastAsia="ko-KR"/>
        </w:rPr>
        <w:t>DL peak throughput with 5ms CSI-RS periodicity is reduced by -4</w:t>
      </w:r>
      <w:r w:rsidR="00FD3B37" w:rsidRPr="00180DCB">
        <w:rPr>
          <w:rFonts w:eastAsiaTheme="minorEastAsia"/>
          <w:color w:val="000000" w:themeColor="text1"/>
          <w:lang w:eastAsia="ko-KR"/>
        </w:rPr>
        <w:t>.0</w:t>
      </w:r>
      <w:r w:rsidR="004D57C1" w:rsidRPr="00180DCB">
        <w:rPr>
          <w:rFonts w:eastAsiaTheme="minorEastAsia"/>
          <w:color w:val="000000" w:themeColor="text1"/>
          <w:lang w:eastAsia="ko-KR"/>
        </w:rPr>
        <w:t>%</w:t>
      </w:r>
      <w:r w:rsidR="009202C1" w:rsidRPr="00180DCB">
        <w:rPr>
          <w:rFonts w:eastAsiaTheme="minorEastAsia"/>
          <w:color w:val="000000" w:themeColor="text1"/>
          <w:lang w:eastAsia="ko-KR"/>
        </w:rPr>
        <w:t>, -5.1%</w:t>
      </w:r>
      <w:r w:rsidR="004D57C1" w:rsidRPr="00180DCB">
        <w:rPr>
          <w:rFonts w:eastAsiaTheme="minorEastAsia"/>
          <w:color w:val="000000" w:themeColor="text1"/>
          <w:lang w:eastAsia="ko-KR"/>
        </w:rPr>
        <w:t xml:space="preserve"> compared to 20ms</w:t>
      </w:r>
      <w:r w:rsidR="003970F6" w:rsidRPr="00180DCB">
        <w:rPr>
          <w:rFonts w:eastAsiaTheme="minorEastAsia"/>
          <w:color w:val="000000" w:themeColor="text1"/>
          <w:lang w:eastAsia="ko-KR"/>
        </w:rPr>
        <w:t xml:space="preserve"> and 160ms</w:t>
      </w:r>
      <w:r w:rsidR="004D57C1" w:rsidRPr="00180DCB">
        <w:rPr>
          <w:rFonts w:eastAsiaTheme="minorEastAsia"/>
          <w:color w:val="000000" w:themeColor="text1"/>
          <w:lang w:eastAsia="ko-KR"/>
        </w:rPr>
        <w:t xml:space="preserve"> CSI-RS</w:t>
      </w:r>
      <w:r w:rsidR="009202C1" w:rsidRPr="00180DCB">
        <w:rPr>
          <w:rFonts w:eastAsiaTheme="minorEastAsia"/>
          <w:color w:val="000000" w:themeColor="text1"/>
          <w:lang w:eastAsia="ko-KR"/>
        </w:rPr>
        <w:t xml:space="preserve"> periodicity,</w:t>
      </w:r>
      <w:r w:rsidR="000B70DE" w:rsidRPr="00180DCB">
        <w:rPr>
          <w:rFonts w:eastAsiaTheme="minorEastAsia"/>
          <w:color w:val="000000" w:themeColor="text1"/>
          <w:lang w:eastAsia="ko-KR"/>
        </w:rPr>
        <w:t xml:space="preserve"> </w:t>
      </w:r>
      <w:r w:rsidR="009202C1" w:rsidRPr="00180DCB">
        <w:rPr>
          <w:rFonts w:eastAsiaTheme="minorEastAsia"/>
          <w:color w:val="000000" w:themeColor="text1"/>
          <w:lang w:eastAsia="ko-KR"/>
        </w:rPr>
        <w:t>respectively.</w:t>
      </w:r>
      <w:r w:rsidR="00993370" w:rsidRPr="00180DCB">
        <w:rPr>
          <w:rFonts w:eastAsiaTheme="minorEastAsia"/>
          <w:color w:val="000000" w:themeColor="text1"/>
          <w:lang w:eastAsia="ko-KR"/>
        </w:rPr>
        <w:t xml:space="preserve"> </w:t>
      </w:r>
      <w:r w:rsidR="00E03ECF" w:rsidRPr="00180DCB">
        <w:rPr>
          <w:rFonts w:eastAsiaTheme="minorEastAsia"/>
          <w:color w:val="000000" w:themeColor="text1"/>
          <w:lang w:eastAsia="ko-KR"/>
        </w:rPr>
        <w:t>Secondly,</w:t>
      </w:r>
      <w:r w:rsidR="002B516B" w:rsidRPr="00180DCB">
        <w:rPr>
          <w:rFonts w:eastAsiaTheme="minorEastAsia"/>
          <w:color w:val="000000" w:themeColor="text1"/>
          <w:lang w:eastAsia="ko-KR"/>
        </w:rPr>
        <w:t xml:space="preserve"> </w:t>
      </w:r>
      <w:r w:rsidR="00BE1618" w:rsidRPr="00180DCB">
        <w:rPr>
          <w:rFonts w:eastAsiaTheme="minorEastAsia"/>
          <w:color w:val="000000" w:themeColor="text1"/>
          <w:lang w:eastAsia="ko-KR"/>
        </w:rPr>
        <w:t xml:space="preserve">it seems to be expected </w:t>
      </w:r>
      <w:r w:rsidR="005B7369" w:rsidRPr="00180DCB">
        <w:rPr>
          <w:rFonts w:eastAsiaTheme="minorEastAsia"/>
          <w:color w:val="000000" w:themeColor="text1"/>
          <w:lang w:eastAsia="ko-KR"/>
        </w:rPr>
        <w:t xml:space="preserve">that </w:t>
      </w:r>
      <w:r w:rsidR="002B516B" w:rsidRPr="00180DCB">
        <w:rPr>
          <w:rFonts w:eastAsiaTheme="minorEastAsia"/>
          <w:color w:val="000000" w:themeColor="text1"/>
          <w:lang w:eastAsia="ko-KR"/>
        </w:rPr>
        <w:t xml:space="preserve">AI/ML based CSI </w:t>
      </w:r>
      <w:r w:rsidR="00BE1618" w:rsidRPr="00180DCB">
        <w:rPr>
          <w:rFonts w:eastAsiaTheme="minorEastAsia"/>
          <w:color w:val="000000" w:themeColor="text1"/>
          <w:lang w:eastAsia="ko-KR"/>
        </w:rPr>
        <w:t xml:space="preserve">compression </w:t>
      </w:r>
      <w:r w:rsidR="00BB07E8" w:rsidRPr="00180DCB">
        <w:rPr>
          <w:rFonts w:eastAsiaTheme="minorEastAsia"/>
          <w:color w:val="000000" w:themeColor="text1"/>
          <w:lang w:eastAsia="ko-KR"/>
        </w:rPr>
        <w:t xml:space="preserve">or </w:t>
      </w:r>
      <w:r w:rsidR="00926849" w:rsidRPr="00180DCB">
        <w:rPr>
          <w:rFonts w:eastAsiaTheme="minorEastAsia"/>
          <w:color w:val="000000" w:themeColor="text1"/>
          <w:lang w:eastAsia="ko-KR"/>
        </w:rPr>
        <w:t xml:space="preserve">prediction </w:t>
      </w:r>
      <w:r w:rsidR="002B516B" w:rsidRPr="00180DCB">
        <w:rPr>
          <w:rFonts w:eastAsiaTheme="minorEastAsia"/>
          <w:color w:val="000000" w:themeColor="text1"/>
          <w:lang w:eastAsia="ko-KR"/>
        </w:rPr>
        <w:t xml:space="preserve">has positive gain at some high speed (e.g., 60km/h) </w:t>
      </w:r>
      <w:r w:rsidR="00584965" w:rsidRPr="00180DCB">
        <w:rPr>
          <w:rFonts w:eastAsiaTheme="minorEastAsia"/>
          <w:color w:val="000000" w:themeColor="text1"/>
          <w:lang w:eastAsia="ko-KR"/>
        </w:rPr>
        <w:t>only</w:t>
      </w:r>
      <w:r w:rsidR="001F5889" w:rsidRPr="00180DCB">
        <w:rPr>
          <w:rFonts w:eastAsiaTheme="minorEastAsia"/>
          <w:color w:val="000000" w:themeColor="text1"/>
          <w:lang w:eastAsia="ko-KR"/>
        </w:rPr>
        <w:t xml:space="preserve">. However, </w:t>
      </w:r>
      <w:r w:rsidR="002B516B" w:rsidRPr="00180DCB">
        <w:rPr>
          <w:rFonts w:eastAsiaTheme="minorEastAsia"/>
          <w:color w:val="000000" w:themeColor="text1"/>
          <w:lang w:eastAsia="ko-KR"/>
        </w:rPr>
        <w:t xml:space="preserve">-4% peak throughput loss due to CSI-RS periodicity change from 20ms to 5ms will be applied without uncertainty. So, as an operator, unless the percentage of fast-moving users is very high compared to that of stationary or walking users, it is very difficult to apply the AI/ML based </w:t>
      </w:r>
      <w:r w:rsidR="0078717A" w:rsidRPr="00180DCB">
        <w:rPr>
          <w:rFonts w:eastAsiaTheme="minorEastAsia"/>
          <w:color w:val="000000" w:themeColor="text1"/>
          <w:lang w:eastAsia="ko-KR"/>
        </w:rPr>
        <w:t>CSI compression</w:t>
      </w:r>
      <w:r w:rsidR="00D148A7" w:rsidRPr="00180DCB">
        <w:rPr>
          <w:rFonts w:eastAsiaTheme="minorEastAsia"/>
          <w:color w:val="000000" w:themeColor="text1"/>
          <w:lang w:eastAsia="ko-KR"/>
        </w:rPr>
        <w:t xml:space="preserve"> or prediction</w:t>
      </w:r>
      <w:r w:rsidR="0078717A" w:rsidRPr="00180DCB">
        <w:rPr>
          <w:rFonts w:eastAsiaTheme="minorEastAsia"/>
          <w:color w:val="000000" w:themeColor="text1"/>
          <w:lang w:eastAsia="ko-KR"/>
        </w:rPr>
        <w:t xml:space="preserve"> features </w:t>
      </w:r>
      <w:r w:rsidR="002B516B" w:rsidRPr="00180DCB">
        <w:rPr>
          <w:rFonts w:eastAsiaTheme="minorEastAsia"/>
          <w:color w:val="000000" w:themeColor="text1"/>
          <w:lang w:eastAsia="ko-KR"/>
        </w:rPr>
        <w:t>from the perspective of overall cell capacity and performance optimization.</w:t>
      </w:r>
      <w:r w:rsidR="00993370" w:rsidRPr="00180DCB">
        <w:rPr>
          <w:rFonts w:eastAsiaTheme="minorEastAsia"/>
          <w:color w:val="000000" w:themeColor="text1"/>
          <w:lang w:eastAsia="ko-KR"/>
        </w:rPr>
        <w:t xml:space="preserve"> </w:t>
      </w:r>
      <w:r w:rsidR="00E03ECF" w:rsidRPr="00180DCB">
        <w:rPr>
          <w:rFonts w:eastAsiaTheme="minorEastAsia"/>
          <w:color w:val="000000" w:themeColor="text1"/>
          <w:lang w:eastAsia="ko-KR"/>
        </w:rPr>
        <w:t>L</w:t>
      </w:r>
      <w:r w:rsidR="00CA0141" w:rsidRPr="00180DCB">
        <w:rPr>
          <w:rFonts w:eastAsiaTheme="minorEastAsia"/>
          <w:color w:val="000000" w:themeColor="text1"/>
          <w:lang w:eastAsia="ko-KR"/>
        </w:rPr>
        <w:t>astly</w:t>
      </w:r>
      <w:r w:rsidR="00597706" w:rsidRPr="00180DCB">
        <w:rPr>
          <w:rFonts w:eastAsiaTheme="minorEastAsia"/>
          <w:color w:val="000000" w:themeColor="text1"/>
          <w:lang w:val="en-US" w:eastAsia="ko-KR"/>
        </w:rPr>
        <w:t xml:space="preserve">, </w:t>
      </w:r>
      <w:r w:rsidR="003F1B67" w:rsidRPr="00180DCB">
        <w:rPr>
          <w:rFonts w:eastAsiaTheme="minorEastAsia"/>
          <w:color w:val="000000" w:themeColor="text1"/>
          <w:lang w:eastAsia="ko-KR"/>
        </w:rPr>
        <w:t>from the field trial with 5ms CSI-RS periodicity configuration, it is observed that there is huge throughput loss (-53%) when we changed CSI-RS periodicity to 5ms from 20ms under current implementation status. So, it is clear that 5ms CSI-RS periodicity is not widely used setting in commercial 5G network. (i.e., it requires additional implementation and interoperability test for commercialization)</w:t>
      </w:r>
    </w:p>
    <w:p w14:paraId="600E63C8" w14:textId="703CA6AD" w:rsidR="00345853" w:rsidRPr="00180DCB" w:rsidRDefault="008A7170" w:rsidP="00BE1346">
      <w:pPr>
        <w:pStyle w:val="Proposal"/>
        <w:numPr>
          <w:ilvl w:val="0"/>
          <w:numId w:val="4"/>
        </w:numPr>
        <w:spacing w:before="240"/>
        <w:ind w:left="1701" w:hanging="1675"/>
        <w:jc w:val="left"/>
        <w:rPr>
          <w:rFonts w:eastAsia="맑은 고딕"/>
          <w:color w:val="000000" w:themeColor="text1"/>
          <w:lang w:eastAsia="ko-KR"/>
        </w:rPr>
      </w:pPr>
      <w:r w:rsidRPr="00180DCB">
        <w:rPr>
          <w:rFonts w:eastAsiaTheme="minorEastAsia"/>
          <w:color w:val="000000" w:themeColor="text1"/>
          <w:lang w:eastAsia="ko-KR"/>
        </w:rPr>
        <w:lastRenderedPageBreak/>
        <w:t>Periodic CSI-RS and CSI reporting with 5ms periodicity are not practical setting in commercial 5G network.</w:t>
      </w:r>
      <w:r w:rsidR="00152C2C" w:rsidRPr="00180DCB">
        <w:rPr>
          <w:rFonts w:eastAsiaTheme="minorEastAsia"/>
          <w:color w:val="000000" w:themeColor="text1"/>
          <w:lang w:eastAsia="ko-KR"/>
        </w:rPr>
        <w:t xml:space="preserve"> Periodic CSI-RS and CSI reporting with 20ms periodicity should be considered in Release 19 </w:t>
      </w:r>
      <w:r w:rsidR="00152C2C" w:rsidRPr="00180DCB">
        <w:rPr>
          <w:rFonts w:eastAsia="맑은 고딕"/>
          <w:color w:val="000000" w:themeColor="text1"/>
          <w:lang w:eastAsia="ko-KR"/>
        </w:rPr>
        <w:t xml:space="preserve">AI/ML-based CSI compression </w:t>
      </w:r>
      <w:r w:rsidR="00066331" w:rsidRPr="00180DCB">
        <w:rPr>
          <w:rFonts w:eastAsia="맑은 고딕"/>
          <w:color w:val="000000" w:themeColor="text1"/>
          <w:lang w:eastAsia="ko-KR"/>
        </w:rPr>
        <w:t>study</w:t>
      </w:r>
      <w:r w:rsidR="00152C2C" w:rsidRPr="00180DCB">
        <w:rPr>
          <w:rFonts w:eastAsia="맑은 고딕"/>
          <w:color w:val="000000" w:themeColor="text1"/>
          <w:lang w:eastAsia="ko-KR"/>
        </w:rPr>
        <w:t>.</w:t>
      </w:r>
    </w:p>
    <w:p w14:paraId="6434F244" w14:textId="40ACA301" w:rsidR="005A0CE1" w:rsidRPr="00180DCB" w:rsidRDefault="00735DC0" w:rsidP="005A0CE1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Theme="minorEastAsia"/>
          <w:color w:val="000000" w:themeColor="text1"/>
          <w:lang w:eastAsia="ko-KR"/>
        </w:rPr>
      </w:pPr>
      <w:r w:rsidRPr="00180DCB">
        <w:rPr>
          <w:rFonts w:eastAsiaTheme="minorEastAsia"/>
          <w:color w:val="000000" w:themeColor="text1"/>
          <w:lang w:eastAsia="ko-KR"/>
        </w:rPr>
        <w:t xml:space="preserve">In RAN1 #116 meeting, </w:t>
      </w:r>
      <w:r w:rsidR="005A0CE1" w:rsidRPr="00180DCB">
        <w:rPr>
          <w:rFonts w:ascii="Times" w:eastAsia="바탕" w:hAnsi="Times"/>
          <w:color w:val="000000" w:themeColor="text1"/>
          <w:szCs w:val="24"/>
        </w:rPr>
        <w:t xml:space="preserve">AI/ML-based CSI compression </w:t>
      </w:r>
      <w:r w:rsidR="00E81F37" w:rsidRPr="00180DCB">
        <w:rPr>
          <w:rFonts w:ascii="Times" w:eastAsia="바탕" w:hAnsi="Times"/>
          <w:color w:val="000000" w:themeColor="text1"/>
          <w:szCs w:val="24"/>
        </w:rPr>
        <w:t xml:space="preserve">evaluation scenario </w:t>
      </w:r>
      <w:r w:rsidR="005A0CE1" w:rsidRPr="00180DCB">
        <w:rPr>
          <w:rFonts w:ascii="Times" w:eastAsia="바탕" w:hAnsi="Times"/>
          <w:color w:val="000000" w:themeColor="text1"/>
          <w:szCs w:val="24"/>
        </w:rPr>
        <w:t xml:space="preserve">was categorized </w:t>
      </w:r>
      <w:r w:rsidR="005A0CE1" w:rsidRPr="00180DCB">
        <w:rPr>
          <w:rFonts w:ascii="Times" w:eastAsia="바탕" w:hAnsi="Times"/>
          <w:color w:val="000000" w:themeColor="text1"/>
          <w:szCs w:val="24"/>
          <w:lang w:eastAsia="ko-KR"/>
        </w:rPr>
        <w:t xml:space="preserve">into </w:t>
      </w:r>
      <w:r w:rsidR="00E61CE4" w:rsidRPr="00180DCB">
        <w:rPr>
          <w:rFonts w:ascii="Times" w:eastAsia="바탕" w:hAnsi="Times"/>
          <w:color w:val="000000" w:themeColor="text1"/>
          <w:szCs w:val="24"/>
          <w:lang w:eastAsia="ko-KR"/>
        </w:rPr>
        <w:t>6</w:t>
      </w:r>
      <w:r w:rsidR="005A0CE1" w:rsidRPr="00180DCB">
        <w:rPr>
          <w:rFonts w:ascii="Times" w:eastAsia="바탕" w:hAnsi="Times"/>
          <w:color w:val="000000" w:themeColor="text1"/>
          <w:szCs w:val="24"/>
        </w:rPr>
        <w:t xml:space="preserve"> cases based on target CSI slots, whether to use past CSI information in UE and/or network as below</w:t>
      </w:r>
      <w:r w:rsidR="00DD0885" w:rsidRPr="00180DCB">
        <w:rPr>
          <w:rFonts w:ascii="Times" w:eastAsia="바탕" w:hAnsi="Times"/>
          <w:color w:val="000000" w:themeColor="text1"/>
          <w:szCs w:val="24"/>
        </w:rPr>
        <w:t xml:space="preserve"> [2]</w:t>
      </w:r>
      <w:r w:rsidR="005A0CE1" w:rsidRPr="00180DCB">
        <w:rPr>
          <w:rFonts w:ascii="Times" w:eastAsia="바탕" w:hAnsi="Times"/>
          <w:color w:val="000000" w:themeColor="text1"/>
          <w:szCs w:val="24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1"/>
      </w:tblGrid>
      <w:tr w:rsidR="00180DCB" w:rsidRPr="00180DCB" w14:paraId="5A80BDD8" w14:textId="77777777" w:rsidTr="00EC70A7">
        <w:tc>
          <w:tcPr>
            <w:tcW w:w="9621" w:type="dxa"/>
          </w:tcPr>
          <w:p w14:paraId="5E3F1103" w14:textId="77777777" w:rsidR="005A0CE1" w:rsidRPr="00180DCB" w:rsidRDefault="005A0CE1" w:rsidP="00EC70A7">
            <w:pPr>
              <w:spacing w:after="0"/>
              <w:rPr>
                <w:rFonts w:ascii="Times" w:eastAsia="바탕" w:hAnsi="Times"/>
                <w:color w:val="000000" w:themeColor="text1"/>
                <w:szCs w:val="24"/>
                <w:highlight w:val="green"/>
                <w:lang w:eastAsia="zh-CN"/>
              </w:rPr>
            </w:pPr>
            <w:r w:rsidRPr="00180DCB">
              <w:rPr>
                <w:rFonts w:ascii="Times" w:eastAsia="바탕" w:hAnsi="Times"/>
                <w:color w:val="000000" w:themeColor="text1"/>
                <w:szCs w:val="24"/>
                <w:highlight w:val="green"/>
                <w:lang w:eastAsia="zh-CN"/>
              </w:rPr>
              <w:t>Agreement</w:t>
            </w:r>
          </w:p>
          <w:p w14:paraId="347C9906" w14:textId="77777777" w:rsidR="005A0CE1" w:rsidRPr="00180DCB" w:rsidRDefault="005A0CE1" w:rsidP="00EC70A7">
            <w:pPr>
              <w:spacing w:after="0"/>
              <w:rPr>
                <w:rFonts w:ascii="Times" w:eastAsia="바탕" w:hAnsi="Times"/>
                <w:color w:val="000000" w:themeColor="text1"/>
                <w:szCs w:val="24"/>
              </w:rPr>
            </w:pPr>
            <w:r w:rsidRPr="00180DCB">
              <w:rPr>
                <w:rFonts w:ascii="Times" w:eastAsia="바탕" w:hAnsi="Times"/>
                <w:color w:val="000000" w:themeColor="text1"/>
                <w:szCs w:val="24"/>
              </w:rPr>
              <w:t>For the evaluation of temporal domain aspects of AI/ML-based CSI compression using two-sided model in Release 19, adopt the following categorization for study: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82"/>
              <w:gridCol w:w="1513"/>
              <w:gridCol w:w="3395"/>
              <w:gridCol w:w="3705"/>
            </w:tblGrid>
            <w:tr w:rsidR="00180DCB" w:rsidRPr="00180DCB" w14:paraId="09AE1484" w14:textId="77777777" w:rsidTr="00EC70A7">
              <w:tc>
                <w:tcPr>
                  <w:tcW w:w="4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075B77" w14:textId="77777777" w:rsidR="005A0CE1" w:rsidRPr="00180DCB" w:rsidRDefault="005A0CE1" w:rsidP="00EC70A7">
                  <w:pPr>
                    <w:spacing w:after="0"/>
                    <w:rPr>
                      <w:rFonts w:ascii="Arial" w:eastAsia="바탕" w:hAnsi="Arial" w:cs="Arial"/>
                      <w:color w:val="000000" w:themeColor="text1"/>
                      <w:sz w:val="16"/>
                      <w:szCs w:val="16"/>
                    </w:rPr>
                  </w:pPr>
                  <w:r w:rsidRPr="00180DCB">
                    <w:rPr>
                      <w:rFonts w:ascii="Arial" w:eastAsia="바탕" w:hAnsi="Arial" w:cs="Arial"/>
                      <w:b/>
                      <w:bCs/>
                      <w:color w:val="000000" w:themeColor="text1"/>
                      <w:sz w:val="16"/>
                      <w:szCs w:val="16"/>
                    </w:rPr>
                    <w:t>Case</w:t>
                  </w:r>
                </w:p>
              </w:tc>
              <w:tc>
                <w:tcPr>
                  <w:tcW w:w="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4CA75E" w14:textId="77777777" w:rsidR="005A0CE1" w:rsidRPr="00180DCB" w:rsidRDefault="005A0CE1" w:rsidP="00EC70A7">
                  <w:pPr>
                    <w:spacing w:after="0"/>
                    <w:jc w:val="center"/>
                    <w:rPr>
                      <w:rFonts w:ascii="Arial" w:eastAsia="바탕" w:hAnsi="Arial" w:cs="Arial"/>
                      <w:color w:val="000000" w:themeColor="text1"/>
                      <w:sz w:val="16"/>
                      <w:szCs w:val="16"/>
                    </w:rPr>
                  </w:pPr>
                  <w:r w:rsidRPr="00180DCB">
                    <w:rPr>
                      <w:rFonts w:ascii="Arial" w:eastAsia="바탕" w:hAnsi="Arial" w:cs="Arial"/>
                      <w:b/>
                      <w:bCs/>
                      <w:color w:val="000000" w:themeColor="text1"/>
                      <w:sz w:val="16"/>
                      <w:szCs w:val="16"/>
                    </w:rPr>
                    <w:t>Target CSI slot(s)</w:t>
                  </w:r>
                </w:p>
              </w:tc>
              <w:tc>
                <w:tcPr>
                  <w:tcW w:w="1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BD9166" w14:textId="77777777" w:rsidR="005A0CE1" w:rsidRPr="00180DCB" w:rsidRDefault="005A0CE1" w:rsidP="00EC70A7">
                  <w:pPr>
                    <w:spacing w:after="0"/>
                    <w:jc w:val="center"/>
                    <w:rPr>
                      <w:rFonts w:ascii="Arial" w:eastAsia="바탕" w:hAnsi="Arial" w:cs="Arial"/>
                      <w:color w:val="000000" w:themeColor="text1"/>
                      <w:sz w:val="16"/>
                      <w:szCs w:val="16"/>
                    </w:rPr>
                  </w:pPr>
                  <w:r w:rsidRPr="00180DCB">
                    <w:rPr>
                      <w:rFonts w:ascii="Arial" w:eastAsia="바탕" w:hAnsi="Arial" w:cs="Arial"/>
                      <w:b/>
                      <w:bCs/>
                      <w:color w:val="000000" w:themeColor="text1"/>
                      <w:sz w:val="16"/>
                      <w:szCs w:val="16"/>
                    </w:rPr>
                    <w:t>Whether the UE uses past CSI information</w:t>
                  </w:r>
                </w:p>
              </w:tc>
              <w:tc>
                <w:tcPr>
                  <w:tcW w:w="19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7FBE23" w14:textId="77777777" w:rsidR="005A0CE1" w:rsidRPr="00180DCB" w:rsidRDefault="005A0CE1" w:rsidP="00EC70A7">
                  <w:pPr>
                    <w:spacing w:after="0"/>
                    <w:jc w:val="center"/>
                    <w:rPr>
                      <w:rFonts w:ascii="Arial" w:eastAsia="바탕" w:hAnsi="Arial" w:cs="Arial"/>
                      <w:color w:val="000000" w:themeColor="text1"/>
                      <w:sz w:val="16"/>
                      <w:szCs w:val="16"/>
                    </w:rPr>
                  </w:pPr>
                  <w:r w:rsidRPr="00180DCB">
                    <w:rPr>
                      <w:rFonts w:ascii="Arial" w:eastAsia="바탕" w:hAnsi="Arial" w:cs="Arial"/>
                      <w:b/>
                      <w:bCs/>
                      <w:color w:val="000000" w:themeColor="text1"/>
                      <w:sz w:val="16"/>
                      <w:szCs w:val="16"/>
                    </w:rPr>
                    <w:t>Whether the network uses past CSI information</w:t>
                  </w:r>
                </w:p>
              </w:tc>
            </w:tr>
            <w:tr w:rsidR="00180DCB" w:rsidRPr="00180DCB" w14:paraId="0D41EAE6" w14:textId="77777777" w:rsidTr="00EC70A7">
              <w:tc>
                <w:tcPr>
                  <w:tcW w:w="4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55D096" w14:textId="77777777" w:rsidR="005A0CE1" w:rsidRPr="00180DCB" w:rsidRDefault="005A0CE1" w:rsidP="00EC70A7">
                  <w:pPr>
                    <w:spacing w:after="0"/>
                    <w:rPr>
                      <w:rFonts w:ascii="Arial" w:eastAsia="바탕" w:hAnsi="Arial" w:cs="Arial"/>
                      <w:color w:val="000000" w:themeColor="text1"/>
                      <w:sz w:val="16"/>
                      <w:szCs w:val="16"/>
                    </w:rPr>
                  </w:pPr>
                  <w:r w:rsidRPr="00180DCB">
                    <w:rPr>
                      <w:rFonts w:ascii="Arial" w:eastAsia="바탕" w:hAnsi="Arial" w:cs="Arial"/>
                      <w:color w:val="000000" w:themeColor="text1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2FF304" w14:textId="77777777" w:rsidR="005A0CE1" w:rsidRPr="00180DCB" w:rsidRDefault="005A0CE1" w:rsidP="00EC70A7">
                  <w:pPr>
                    <w:spacing w:after="0"/>
                    <w:jc w:val="center"/>
                    <w:rPr>
                      <w:rFonts w:ascii="Arial" w:eastAsia="바탕" w:hAnsi="Arial" w:cs="Arial"/>
                      <w:color w:val="000000" w:themeColor="text1"/>
                      <w:sz w:val="16"/>
                      <w:szCs w:val="16"/>
                    </w:rPr>
                  </w:pPr>
                  <w:r w:rsidRPr="00180DCB">
                    <w:rPr>
                      <w:rFonts w:ascii="Arial" w:eastAsia="바탕" w:hAnsi="Arial" w:cs="Arial"/>
                      <w:color w:val="000000" w:themeColor="text1"/>
                      <w:sz w:val="16"/>
                      <w:szCs w:val="16"/>
                    </w:rPr>
                    <w:t>Present slot</w:t>
                  </w:r>
                </w:p>
              </w:tc>
              <w:tc>
                <w:tcPr>
                  <w:tcW w:w="1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8AC948" w14:textId="77777777" w:rsidR="005A0CE1" w:rsidRPr="00180DCB" w:rsidRDefault="005A0CE1" w:rsidP="00EC70A7">
                  <w:pPr>
                    <w:spacing w:after="0"/>
                    <w:jc w:val="center"/>
                    <w:rPr>
                      <w:rFonts w:ascii="Arial" w:eastAsia="바탕" w:hAnsi="Arial" w:cs="Arial"/>
                      <w:color w:val="000000" w:themeColor="text1"/>
                      <w:sz w:val="16"/>
                      <w:szCs w:val="16"/>
                    </w:rPr>
                  </w:pPr>
                  <w:r w:rsidRPr="00180DCB">
                    <w:rPr>
                      <w:rFonts w:ascii="Arial" w:eastAsia="바탕" w:hAnsi="Arial" w:cs="Arial"/>
                      <w:color w:val="000000" w:themeColor="text1"/>
                      <w:sz w:val="16"/>
                      <w:szCs w:val="16"/>
                    </w:rPr>
                    <w:t>No</w:t>
                  </w:r>
                </w:p>
              </w:tc>
              <w:tc>
                <w:tcPr>
                  <w:tcW w:w="19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58870E" w14:textId="77777777" w:rsidR="005A0CE1" w:rsidRPr="00180DCB" w:rsidRDefault="005A0CE1" w:rsidP="00EC70A7">
                  <w:pPr>
                    <w:spacing w:after="0"/>
                    <w:jc w:val="center"/>
                    <w:rPr>
                      <w:rFonts w:ascii="Arial" w:eastAsia="바탕" w:hAnsi="Arial" w:cs="Arial"/>
                      <w:color w:val="000000" w:themeColor="text1"/>
                      <w:sz w:val="16"/>
                      <w:szCs w:val="16"/>
                    </w:rPr>
                  </w:pPr>
                  <w:r w:rsidRPr="00180DCB">
                    <w:rPr>
                      <w:rFonts w:ascii="Arial" w:eastAsia="바탕" w:hAnsi="Arial" w:cs="Arial"/>
                      <w:color w:val="000000" w:themeColor="text1"/>
                      <w:sz w:val="16"/>
                      <w:szCs w:val="16"/>
                    </w:rPr>
                    <w:t>No</w:t>
                  </w:r>
                </w:p>
              </w:tc>
            </w:tr>
            <w:tr w:rsidR="00180DCB" w:rsidRPr="00180DCB" w14:paraId="088DB32F" w14:textId="77777777" w:rsidTr="00EC70A7">
              <w:tc>
                <w:tcPr>
                  <w:tcW w:w="4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DD1F9F" w14:textId="77777777" w:rsidR="005A0CE1" w:rsidRPr="00180DCB" w:rsidRDefault="005A0CE1" w:rsidP="00EC70A7">
                  <w:pPr>
                    <w:spacing w:after="0"/>
                    <w:rPr>
                      <w:rFonts w:ascii="Arial" w:eastAsia="바탕" w:hAnsi="Arial" w:cs="Arial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  <w:r w:rsidRPr="00180DCB">
                    <w:rPr>
                      <w:rFonts w:ascii="Arial" w:eastAsia="바탕" w:hAnsi="Arial" w:cs="Arial"/>
                      <w:b/>
                      <w:bCs/>
                      <w:color w:val="000000" w:themeColor="text1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12D4BB" w14:textId="77777777" w:rsidR="005A0CE1" w:rsidRPr="00180DCB" w:rsidRDefault="005A0CE1" w:rsidP="00EC70A7">
                  <w:pPr>
                    <w:spacing w:after="0"/>
                    <w:jc w:val="center"/>
                    <w:rPr>
                      <w:rFonts w:ascii="Arial" w:eastAsia="바탕" w:hAnsi="Arial" w:cs="Arial"/>
                      <w:color w:val="000000" w:themeColor="text1"/>
                      <w:sz w:val="16"/>
                      <w:szCs w:val="16"/>
                    </w:rPr>
                  </w:pPr>
                  <w:r w:rsidRPr="00180DCB">
                    <w:rPr>
                      <w:rFonts w:ascii="Arial" w:eastAsia="바탕" w:hAnsi="Arial" w:cs="Arial"/>
                      <w:color w:val="000000" w:themeColor="text1"/>
                      <w:sz w:val="16"/>
                      <w:szCs w:val="16"/>
                    </w:rPr>
                    <w:t>Present slot</w:t>
                  </w:r>
                </w:p>
              </w:tc>
              <w:tc>
                <w:tcPr>
                  <w:tcW w:w="1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77C5BA" w14:textId="77777777" w:rsidR="005A0CE1" w:rsidRPr="00180DCB" w:rsidRDefault="005A0CE1" w:rsidP="00EC70A7">
                  <w:pPr>
                    <w:spacing w:after="0"/>
                    <w:jc w:val="center"/>
                    <w:rPr>
                      <w:rFonts w:ascii="Arial" w:eastAsia="바탕" w:hAnsi="Arial" w:cs="Arial"/>
                      <w:color w:val="000000" w:themeColor="text1"/>
                      <w:sz w:val="16"/>
                      <w:szCs w:val="16"/>
                    </w:rPr>
                  </w:pPr>
                  <w:r w:rsidRPr="00180DCB">
                    <w:rPr>
                      <w:rFonts w:ascii="Arial" w:eastAsia="바탕" w:hAnsi="Arial" w:cs="Arial"/>
                      <w:color w:val="000000" w:themeColor="text1"/>
                      <w:sz w:val="16"/>
                      <w:szCs w:val="16"/>
                    </w:rPr>
                    <w:t>Yes</w:t>
                  </w:r>
                </w:p>
              </w:tc>
              <w:tc>
                <w:tcPr>
                  <w:tcW w:w="19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E94876" w14:textId="77777777" w:rsidR="005A0CE1" w:rsidRPr="00180DCB" w:rsidRDefault="005A0CE1" w:rsidP="00EC70A7">
                  <w:pPr>
                    <w:spacing w:after="0"/>
                    <w:jc w:val="center"/>
                    <w:rPr>
                      <w:rFonts w:ascii="Arial" w:eastAsia="바탕" w:hAnsi="Arial" w:cs="Arial"/>
                      <w:color w:val="000000" w:themeColor="text1"/>
                      <w:sz w:val="16"/>
                      <w:szCs w:val="16"/>
                    </w:rPr>
                  </w:pPr>
                  <w:r w:rsidRPr="00180DCB">
                    <w:rPr>
                      <w:rFonts w:ascii="Arial" w:eastAsia="바탕" w:hAnsi="Arial" w:cs="Arial"/>
                      <w:color w:val="000000" w:themeColor="text1"/>
                      <w:sz w:val="16"/>
                      <w:szCs w:val="16"/>
                    </w:rPr>
                    <w:t>No</w:t>
                  </w:r>
                </w:p>
              </w:tc>
            </w:tr>
            <w:tr w:rsidR="00180DCB" w:rsidRPr="00180DCB" w14:paraId="3B82187C" w14:textId="77777777" w:rsidTr="00EC70A7">
              <w:tc>
                <w:tcPr>
                  <w:tcW w:w="4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1FBD29" w14:textId="77777777" w:rsidR="005A0CE1" w:rsidRPr="00180DCB" w:rsidRDefault="005A0CE1" w:rsidP="00EC70A7">
                  <w:pPr>
                    <w:spacing w:after="0"/>
                    <w:rPr>
                      <w:rFonts w:ascii="Arial" w:eastAsia="바탕" w:hAnsi="Arial" w:cs="Arial"/>
                      <w:color w:val="000000" w:themeColor="text1"/>
                      <w:sz w:val="16"/>
                      <w:szCs w:val="16"/>
                    </w:rPr>
                  </w:pPr>
                  <w:r w:rsidRPr="00180DCB">
                    <w:rPr>
                      <w:rFonts w:ascii="Arial" w:eastAsia="바탕" w:hAnsi="Arial" w:cs="Arial"/>
                      <w:b/>
                      <w:bCs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A89261" w14:textId="77777777" w:rsidR="005A0CE1" w:rsidRPr="00180DCB" w:rsidRDefault="005A0CE1" w:rsidP="00EC70A7">
                  <w:pPr>
                    <w:spacing w:after="0"/>
                    <w:jc w:val="center"/>
                    <w:rPr>
                      <w:rFonts w:ascii="Arial" w:eastAsia="바탕" w:hAnsi="Arial" w:cs="Arial"/>
                      <w:color w:val="000000" w:themeColor="text1"/>
                      <w:sz w:val="16"/>
                      <w:szCs w:val="16"/>
                    </w:rPr>
                  </w:pPr>
                  <w:r w:rsidRPr="00180DCB">
                    <w:rPr>
                      <w:rFonts w:ascii="Arial" w:eastAsia="바탕" w:hAnsi="Arial" w:cs="Arial"/>
                      <w:color w:val="000000" w:themeColor="text1"/>
                      <w:sz w:val="16"/>
                      <w:szCs w:val="16"/>
                    </w:rPr>
                    <w:t>Present slot</w:t>
                  </w:r>
                </w:p>
              </w:tc>
              <w:tc>
                <w:tcPr>
                  <w:tcW w:w="1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046DD4" w14:textId="77777777" w:rsidR="005A0CE1" w:rsidRPr="00180DCB" w:rsidRDefault="005A0CE1" w:rsidP="00EC70A7">
                  <w:pPr>
                    <w:spacing w:after="0"/>
                    <w:jc w:val="center"/>
                    <w:rPr>
                      <w:rFonts w:ascii="Arial" w:eastAsia="바탕" w:hAnsi="Arial" w:cs="Arial"/>
                      <w:color w:val="000000" w:themeColor="text1"/>
                      <w:sz w:val="16"/>
                      <w:szCs w:val="16"/>
                    </w:rPr>
                  </w:pPr>
                  <w:r w:rsidRPr="00180DCB">
                    <w:rPr>
                      <w:rFonts w:ascii="Arial" w:eastAsia="바탕" w:hAnsi="Arial" w:cs="Arial"/>
                      <w:color w:val="000000" w:themeColor="text1"/>
                      <w:sz w:val="16"/>
                      <w:szCs w:val="16"/>
                    </w:rPr>
                    <w:t>Yes</w:t>
                  </w:r>
                </w:p>
              </w:tc>
              <w:tc>
                <w:tcPr>
                  <w:tcW w:w="19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F628A4" w14:textId="77777777" w:rsidR="005A0CE1" w:rsidRPr="00180DCB" w:rsidRDefault="005A0CE1" w:rsidP="00EC70A7">
                  <w:pPr>
                    <w:spacing w:after="0"/>
                    <w:jc w:val="center"/>
                    <w:rPr>
                      <w:rFonts w:ascii="Arial" w:eastAsia="바탕" w:hAnsi="Arial" w:cs="Arial"/>
                      <w:color w:val="000000" w:themeColor="text1"/>
                      <w:sz w:val="16"/>
                      <w:szCs w:val="16"/>
                    </w:rPr>
                  </w:pPr>
                  <w:r w:rsidRPr="00180DCB">
                    <w:rPr>
                      <w:rFonts w:ascii="Arial" w:eastAsia="바탕" w:hAnsi="Arial" w:cs="Arial"/>
                      <w:color w:val="000000" w:themeColor="text1"/>
                      <w:sz w:val="16"/>
                      <w:szCs w:val="16"/>
                    </w:rPr>
                    <w:t>Yes</w:t>
                  </w:r>
                </w:p>
              </w:tc>
            </w:tr>
            <w:tr w:rsidR="00180DCB" w:rsidRPr="00180DCB" w14:paraId="39930D47" w14:textId="77777777" w:rsidTr="00EC70A7">
              <w:tc>
                <w:tcPr>
                  <w:tcW w:w="4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F21F06" w14:textId="77777777" w:rsidR="005A0CE1" w:rsidRPr="00180DCB" w:rsidRDefault="005A0CE1" w:rsidP="00EC70A7">
                  <w:pPr>
                    <w:spacing w:after="0"/>
                    <w:rPr>
                      <w:rFonts w:ascii="Arial" w:eastAsia="바탕" w:hAnsi="Arial" w:cs="Arial"/>
                      <w:color w:val="000000" w:themeColor="text1"/>
                      <w:sz w:val="16"/>
                      <w:szCs w:val="16"/>
                    </w:rPr>
                  </w:pPr>
                  <w:r w:rsidRPr="00180DCB">
                    <w:rPr>
                      <w:rFonts w:ascii="Arial" w:eastAsia="바탕" w:hAnsi="Arial" w:cs="Arial"/>
                      <w:b/>
                      <w:bCs/>
                      <w:color w:val="000000" w:themeColor="text1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9CD1B7" w14:textId="77777777" w:rsidR="005A0CE1" w:rsidRPr="00180DCB" w:rsidRDefault="005A0CE1" w:rsidP="00EC70A7">
                  <w:pPr>
                    <w:spacing w:after="0"/>
                    <w:jc w:val="center"/>
                    <w:rPr>
                      <w:rFonts w:ascii="Arial" w:eastAsia="바탕" w:hAnsi="Arial" w:cs="Arial"/>
                      <w:color w:val="000000" w:themeColor="text1"/>
                      <w:sz w:val="16"/>
                      <w:szCs w:val="16"/>
                    </w:rPr>
                  </w:pPr>
                  <w:r w:rsidRPr="00180DCB">
                    <w:rPr>
                      <w:rFonts w:ascii="Arial" w:eastAsia="바탕" w:hAnsi="Arial" w:cs="Arial"/>
                      <w:color w:val="000000" w:themeColor="text1"/>
                      <w:sz w:val="16"/>
                      <w:szCs w:val="16"/>
                    </w:rPr>
                    <w:t>Future slot(s)</w:t>
                  </w:r>
                </w:p>
              </w:tc>
              <w:tc>
                <w:tcPr>
                  <w:tcW w:w="1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263D95" w14:textId="77777777" w:rsidR="005A0CE1" w:rsidRPr="00180DCB" w:rsidRDefault="005A0CE1" w:rsidP="00EC70A7">
                  <w:pPr>
                    <w:spacing w:after="0"/>
                    <w:jc w:val="center"/>
                    <w:rPr>
                      <w:rFonts w:ascii="Arial" w:eastAsia="바탕" w:hAnsi="Arial" w:cs="Arial"/>
                      <w:color w:val="000000" w:themeColor="text1"/>
                      <w:sz w:val="16"/>
                      <w:szCs w:val="16"/>
                    </w:rPr>
                  </w:pPr>
                  <w:r w:rsidRPr="00180DCB">
                    <w:rPr>
                      <w:rFonts w:ascii="Arial" w:eastAsia="바탕" w:hAnsi="Arial" w:cs="Arial"/>
                      <w:color w:val="000000" w:themeColor="text1"/>
                      <w:sz w:val="16"/>
                      <w:szCs w:val="16"/>
                    </w:rPr>
                    <w:t>Yes</w:t>
                  </w:r>
                </w:p>
              </w:tc>
              <w:tc>
                <w:tcPr>
                  <w:tcW w:w="19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1570BF" w14:textId="77777777" w:rsidR="005A0CE1" w:rsidRPr="00180DCB" w:rsidRDefault="005A0CE1" w:rsidP="00EC70A7">
                  <w:pPr>
                    <w:spacing w:after="0"/>
                    <w:jc w:val="center"/>
                    <w:rPr>
                      <w:rFonts w:ascii="Arial" w:eastAsia="바탕" w:hAnsi="Arial" w:cs="Arial"/>
                      <w:color w:val="000000" w:themeColor="text1"/>
                      <w:sz w:val="16"/>
                      <w:szCs w:val="16"/>
                    </w:rPr>
                  </w:pPr>
                  <w:r w:rsidRPr="00180DCB">
                    <w:rPr>
                      <w:rFonts w:ascii="Arial" w:eastAsia="바탕" w:hAnsi="Arial" w:cs="Arial"/>
                      <w:color w:val="000000" w:themeColor="text1"/>
                      <w:sz w:val="16"/>
                      <w:szCs w:val="16"/>
                    </w:rPr>
                    <w:t>No</w:t>
                  </w:r>
                </w:p>
              </w:tc>
            </w:tr>
            <w:tr w:rsidR="00180DCB" w:rsidRPr="00180DCB" w14:paraId="7F4C3B98" w14:textId="77777777" w:rsidTr="00EC70A7">
              <w:tc>
                <w:tcPr>
                  <w:tcW w:w="4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7137FB" w14:textId="77777777" w:rsidR="005A0CE1" w:rsidRPr="00180DCB" w:rsidRDefault="005A0CE1" w:rsidP="00EC70A7">
                  <w:pPr>
                    <w:spacing w:after="0"/>
                    <w:rPr>
                      <w:rFonts w:ascii="Arial" w:eastAsia="바탕" w:hAnsi="Arial" w:cs="Arial"/>
                      <w:color w:val="000000" w:themeColor="text1"/>
                      <w:sz w:val="16"/>
                      <w:szCs w:val="16"/>
                    </w:rPr>
                  </w:pPr>
                  <w:r w:rsidRPr="00180DCB">
                    <w:rPr>
                      <w:rFonts w:ascii="Arial" w:eastAsia="바탕" w:hAnsi="Arial" w:cs="Arial"/>
                      <w:b/>
                      <w:bCs/>
                      <w:color w:val="000000" w:themeColor="text1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7D7432" w14:textId="77777777" w:rsidR="005A0CE1" w:rsidRPr="00180DCB" w:rsidRDefault="005A0CE1" w:rsidP="00EC70A7">
                  <w:pPr>
                    <w:spacing w:after="0"/>
                    <w:jc w:val="center"/>
                    <w:rPr>
                      <w:rFonts w:ascii="Arial" w:eastAsia="바탕" w:hAnsi="Arial" w:cs="Arial"/>
                      <w:color w:val="000000" w:themeColor="text1"/>
                      <w:sz w:val="16"/>
                      <w:szCs w:val="16"/>
                    </w:rPr>
                  </w:pPr>
                  <w:r w:rsidRPr="00180DCB">
                    <w:rPr>
                      <w:rFonts w:ascii="Arial" w:eastAsia="바탕" w:hAnsi="Arial" w:cs="Arial"/>
                      <w:color w:val="000000" w:themeColor="text1"/>
                      <w:sz w:val="16"/>
                      <w:szCs w:val="16"/>
                    </w:rPr>
                    <w:t>Future slot(s)</w:t>
                  </w:r>
                </w:p>
              </w:tc>
              <w:tc>
                <w:tcPr>
                  <w:tcW w:w="1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DF7E1A" w14:textId="77777777" w:rsidR="005A0CE1" w:rsidRPr="00180DCB" w:rsidRDefault="005A0CE1" w:rsidP="00EC70A7">
                  <w:pPr>
                    <w:spacing w:after="0"/>
                    <w:jc w:val="center"/>
                    <w:rPr>
                      <w:rFonts w:ascii="Arial" w:eastAsia="바탕" w:hAnsi="Arial" w:cs="Arial"/>
                      <w:color w:val="000000" w:themeColor="text1"/>
                      <w:sz w:val="16"/>
                      <w:szCs w:val="16"/>
                    </w:rPr>
                  </w:pPr>
                  <w:r w:rsidRPr="00180DCB">
                    <w:rPr>
                      <w:rFonts w:ascii="Arial" w:eastAsia="바탕" w:hAnsi="Arial" w:cs="Arial"/>
                      <w:color w:val="000000" w:themeColor="text1"/>
                      <w:sz w:val="16"/>
                      <w:szCs w:val="16"/>
                    </w:rPr>
                    <w:t>Yes</w:t>
                  </w:r>
                </w:p>
              </w:tc>
              <w:tc>
                <w:tcPr>
                  <w:tcW w:w="19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F5806A" w14:textId="77777777" w:rsidR="005A0CE1" w:rsidRPr="00180DCB" w:rsidRDefault="005A0CE1" w:rsidP="00EC70A7">
                  <w:pPr>
                    <w:spacing w:after="0"/>
                    <w:jc w:val="center"/>
                    <w:rPr>
                      <w:rFonts w:ascii="Arial" w:eastAsia="바탕" w:hAnsi="Arial" w:cs="Arial"/>
                      <w:color w:val="000000" w:themeColor="text1"/>
                      <w:sz w:val="16"/>
                      <w:szCs w:val="16"/>
                    </w:rPr>
                  </w:pPr>
                  <w:r w:rsidRPr="00180DCB">
                    <w:rPr>
                      <w:rFonts w:ascii="Arial" w:eastAsia="바탕" w:hAnsi="Arial" w:cs="Arial"/>
                      <w:color w:val="000000" w:themeColor="text1"/>
                      <w:sz w:val="16"/>
                      <w:szCs w:val="16"/>
                    </w:rPr>
                    <w:t>Yes</w:t>
                  </w:r>
                </w:p>
              </w:tc>
            </w:tr>
            <w:tr w:rsidR="00180DCB" w:rsidRPr="00180DCB" w14:paraId="7CC09255" w14:textId="77777777" w:rsidTr="00EC70A7">
              <w:tc>
                <w:tcPr>
                  <w:tcW w:w="4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97354C" w14:textId="77777777" w:rsidR="005A0CE1" w:rsidRPr="00180DCB" w:rsidRDefault="005A0CE1" w:rsidP="00EC70A7">
                  <w:pPr>
                    <w:spacing w:after="0"/>
                    <w:rPr>
                      <w:rFonts w:ascii="Arial" w:eastAsia="바탕" w:hAnsi="Arial" w:cs="Arial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  <w:r w:rsidRPr="00180DCB">
                    <w:rPr>
                      <w:rFonts w:ascii="Arial" w:eastAsia="바탕" w:hAnsi="Arial" w:cs="Arial"/>
                      <w:b/>
                      <w:bCs/>
                      <w:color w:val="000000" w:themeColor="text1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E480DA" w14:textId="77777777" w:rsidR="005A0CE1" w:rsidRPr="00180DCB" w:rsidRDefault="005A0CE1" w:rsidP="00EC70A7">
                  <w:pPr>
                    <w:spacing w:after="0"/>
                    <w:jc w:val="center"/>
                    <w:rPr>
                      <w:rFonts w:ascii="Arial" w:eastAsia="바탕" w:hAnsi="Arial" w:cs="Arial"/>
                      <w:color w:val="000000" w:themeColor="text1"/>
                      <w:sz w:val="16"/>
                      <w:szCs w:val="16"/>
                    </w:rPr>
                  </w:pPr>
                  <w:r w:rsidRPr="00180DCB">
                    <w:rPr>
                      <w:rFonts w:ascii="Arial" w:eastAsia="바탕" w:hAnsi="Arial" w:cs="Arial"/>
                      <w:color w:val="000000" w:themeColor="text1"/>
                      <w:sz w:val="16"/>
                      <w:szCs w:val="16"/>
                    </w:rPr>
                    <w:t>Present slot</w:t>
                  </w:r>
                </w:p>
              </w:tc>
              <w:tc>
                <w:tcPr>
                  <w:tcW w:w="1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2FCF50" w14:textId="77777777" w:rsidR="005A0CE1" w:rsidRPr="00180DCB" w:rsidRDefault="005A0CE1" w:rsidP="00EC70A7">
                  <w:pPr>
                    <w:spacing w:after="0"/>
                    <w:jc w:val="center"/>
                    <w:rPr>
                      <w:rFonts w:ascii="Arial" w:eastAsia="바탕" w:hAnsi="Arial" w:cs="Arial"/>
                      <w:color w:val="000000" w:themeColor="text1"/>
                      <w:sz w:val="16"/>
                      <w:szCs w:val="16"/>
                    </w:rPr>
                  </w:pPr>
                  <w:r w:rsidRPr="00180DCB">
                    <w:rPr>
                      <w:rFonts w:ascii="Arial" w:eastAsia="바탕" w:hAnsi="Arial" w:cs="Arial"/>
                      <w:color w:val="000000" w:themeColor="text1"/>
                      <w:sz w:val="16"/>
                      <w:szCs w:val="16"/>
                    </w:rPr>
                    <w:t>No</w:t>
                  </w:r>
                </w:p>
              </w:tc>
              <w:tc>
                <w:tcPr>
                  <w:tcW w:w="19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30F8AC" w14:textId="77777777" w:rsidR="005A0CE1" w:rsidRPr="00180DCB" w:rsidRDefault="005A0CE1" w:rsidP="00EC70A7">
                  <w:pPr>
                    <w:spacing w:after="0"/>
                    <w:jc w:val="center"/>
                    <w:rPr>
                      <w:rFonts w:ascii="Arial" w:eastAsia="바탕" w:hAnsi="Arial" w:cs="Arial"/>
                      <w:color w:val="000000" w:themeColor="text1"/>
                      <w:sz w:val="16"/>
                      <w:szCs w:val="16"/>
                    </w:rPr>
                  </w:pPr>
                  <w:r w:rsidRPr="00180DCB">
                    <w:rPr>
                      <w:rFonts w:ascii="Arial" w:eastAsia="바탕" w:hAnsi="Arial" w:cs="Arial"/>
                      <w:color w:val="000000" w:themeColor="text1"/>
                      <w:sz w:val="16"/>
                      <w:szCs w:val="16"/>
                    </w:rPr>
                    <w:t>Yes</w:t>
                  </w:r>
                </w:p>
              </w:tc>
            </w:tr>
          </w:tbl>
          <w:p w14:paraId="02BABB65" w14:textId="77777777" w:rsidR="005A0CE1" w:rsidRPr="00180DCB" w:rsidRDefault="005A0CE1" w:rsidP="00EC70A7">
            <w:pPr>
              <w:spacing w:after="0"/>
              <w:rPr>
                <w:rFonts w:ascii="Times" w:eastAsia="바탕" w:hAnsi="Times"/>
                <w:b/>
                <w:bCs/>
                <w:i/>
                <w:iCs/>
                <w:color w:val="000000" w:themeColor="text1"/>
                <w:szCs w:val="24"/>
              </w:rPr>
            </w:pPr>
          </w:p>
          <w:p w14:paraId="50B3D68D" w14:textId="77777777" w:rsidR="005A0CE1" w:rsidRPr="00180DCB" w:rsidRDefault="005A0CE1" w:rsidP="00EC70A7">
            <w:pPr>
              <w:spacing w:after="0"/>
              <w:rPr>
                <w:rFonts w:ascii="Times" w:eastAsia="바탕" w:hAnsi="Times"/>
                <w:color w:val="000000" w:themeColor="text1"/>
                <w:szCs w:val="24"/>
              </w:rPr>
            </w:pPr>
            <w:r w:rsidRPr="00180DCB">
              <w:rPr>
                <w:rFonts w:ascii="Times" w:eastAsia="바탕" w:hAnsi="Times"/>
                <w:color w:val="000000" w:themeColor="text1"/>
                <w:szCs w:val="24"/>
              </w:rPr>
              <w:t>Note 1: For the UE, the past CSI information may include past model inputs and/or any information derived from them. For the network, the past CSI information may include past CSI feedback instances and/or any information derived from them.</w:t>
            </w:r>
          </w:p>
          <w:p w14:paraId="1E3AB64B" w14:textId="77777777" w:rsidR="005A0CE1" w:rsidRPr="00180DCB" w:rsidRDefault="005A0CE1" w:rsidP="00EC70A7">
            <w:pPr>
              <w:spacing w:after="0"/>
              <w:rPr>
                <w:rFonts w:ascii="Times" w:eastAsia="바탕" w:hAnsi="Times"/>
                <w:color w:val="000000" w:themeColor="text1"/>
                <w:szCs w:val="24"/>
              </w:rPr>
            </w:pPr>
            <w:r w:rsidRPr="00180DCB">
              <w:rPr>
                <w:rFonts w:ascii="Times" w:eastAsia="바탕" w:hAnsi="Times"/>
                <w:color w:val="000000" w:themeColor="text1"/>
                <w:szCs w:val="24"/>
              </w:rPr>
              <w:t>Note 2: For case 3 and case 4, the UE may perform prediction as a separate step or jointly with compression. Similarly, the network may perform prediction as a separate step or jointly with reconstruction. Companies to report which option is selected, the number of future slots, and whether the prediction is AI/ML-based or not.</w:t>
            </w:r>
          </w:p>
          <w:p w14:paraId="4D702846" w14:textId="77777777" w:rsidR="005A0CE1" w:rsidRPr="00180DCB" w:rsidRDefault="005A0CE1" w:rsidP="00EC70A7">
            <w:pPr>
              <w:spacing w:after="0"/>
              <w:rPr>
                <w:rFonts w:ascii="Times" w:eastAsia="바탕" w:hAnsi="Times"/>
                <w:color w:val="000000" w:themeColor="text1"/>
                <w:szCs w:val="24"/>
              </w:rPr>
            </w:pPr>
            <w:r w:rsidRPr="00180DCB">
              <w:rPr>
                <w:rFonts w:ascii="Times" w:eastAsia="바탕" w:hAnsi="Times"/>
                <w:color w:val="000000" w:themeColor="text1"/>
                <w:szCs w:val="24"/>
              </w:rPr>
              <w:t xml:space="preserve">Note 3: “Target CSI slot(s)” refers to the slot(s) to which the CSI feedback in the report corresponds. “Present slot” refers to the slot of the most recent CSI-RS measurement used to generate the CSI report. “Future slot(s)” includes at least one slot after the present slot and may include the present slot as well. </w:t>
            </w:r>
          </w:p>
          <w:p w14:paraId="62C5D4C7" w14:textId="77777777" w:rsidR="005A0CE1" w:rsidRPr="00180DCB" w:rsidRDefault="005A0CE1" w:rsidP="00EC70A7">
            <w:pPr>
              <w:spacing w:after="0"/>
              <w:rPr>
                <w:rFonts w:ascii="Times" w:eastAsia="바탕" w:hAnsi="Times"/>
                <w:color w:val="000000" w:themeColor="text1"/>
                <w:szCs w:val="24"/>
              </w:rPr>
            </w:pPr>
            <w:r w:rsidRPr="00180DCB">
              <w:rPr>
                <w:rFonts w:ascii="Times" w:eastAsia="바탕" w:hAnsi="Times"/>
                <w:color w:val="000000" w:themeColor="text1"/>
                <w:szCs w:val="24"/>
              </w:rPr>
              <w:t xml:space="preserve">Note 4: Down-selection is not precluded. </w:t>
            </w:r>
          </w:p>
        </w:tc>
      </w:tr>
    </w:tbl>
    <w:p w14:paraId="6F086C2F" w14:textId="77777777" w:rsidR="0072408C" w:rsidRPr="00180DCB" w:rsidRDefault="0072408C" w:rsidP="0072408C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Theme="minorEastAsia"/>
          <w:color w:val="000000" w:themeColor="text1"/>
          <w:lang w:eastAsia="ko-KR"/>
        </w:rPr>
      </w:pPr>
      <w:r w:rsidRPr="00180DCB">
        <w:rPr>
          <w:rFonts w:eastAsiaTheme="minorEastAsia" w:hint="eastAsia"/>
          <w:color w:val="000000" w:themeColor="text1"/>
          <w:lang w:eastAsia="ko-KR"/>
        </w:rPr>
        <w:t>I</w:t>
      </w:r>
      <w:r w:rsidRPr="00180DCB">
        <w:rPr>
          <w:rFonts w:eastAsiaTheme="minorEastAsia"/>
          <w:color w:val="000000" w:themeColor="text1"/>
          <w:lang w:eastAsia="ko-KR"/>
        </w:rPr>
        <w:t xml:space="preserve">f we ignore the ‘Case 0’ which does not use past CSI information at both UE and network, it can be </w:t>
      </w:r>
      <w:r w:rsidRPr="00180DCB">
        <w:rPr>
          <w:rFonts w:eastAsiaTheme="minorEastAsia" w:hint="eastAsia"/>
          <w:color w:val="000000" w:themeColor="text1"/>
          <w:lang w:eastAsia="ko-KR"/>
        </w:rPr>
        <w:t>broad</w:t>
      </w:r>
      <w:r w:rsidRPr="00180DCB">
        <w:rPr>
          <w:rFonts w:eastAsiaTheme="minorEastAsia"/>
          <w:color w:val="000000" w:themeColor="text1"/>
          <w:lang w:eastAsia="ko-KR"/>
        </w:rPr>
        <w:t xml:space="preserve">ly divided into two types based on target CSI slots: </w:t>
      </w:r>
      <w:r w:rsidRPr="00180DCB">
        <w:rPr>
          <w:rFonts w:eastAsiaTheme="minorEastAsia" w:hint="eastAsia"/>
          <w:color w:val="000000" w:themeColor="text1"/>
          <w:lang w:eastAsia="ko-KR"/>
        </w:rPr>
        <w:t>i</w:t>
      </w:r>
      <w:r w:rsidRPr="00180DCB">
        <w:rPr>
          <w:rFonts w:eastAsiaTheme="minorEastAsia"/>
          <w:color w:val="000000" w:themeColor="text1"/>
          <w:lang w:eastAsia="ko-KR"/>
        </w:rPr>
        <w:t xml:space="preserve">) Case 1, 2, 5 = </w:t>
      </w:r>
      <w:r w:rsidRPr="00180DCB">
        <w:rPr>
          <w:rFonts w:eastAsiaTheme="minorEastAsia" w:hint="eastAsia"/>
          <w:color w:val="000000" w:themeColor="text1"/>
          <w:lang w:eastAsia="ko-KR"/>
        </w:rPr>
        <w:t>present slot</w:t>
      </w:r>
      <w:r w:rsidRPr="00180DCB">
        <w:rPr>
          <w:rFonts w:eastAsiaTheme="minorEastAsia"/>
          <w:color w:val="000000" w:themeColor="text1"/>
          <w:lang w:eastAsia="ko-KR"/>
        </w:rPr>
        <w:t xml:space="preserve">, ii) Case 3, 4 </w:t>
      </w:r>
      <w:r w:rsidRPr="00180DCB">
        <w:rPr>
          <w:rFonts w:eastAsiaTheme="minorEastAsia" w:hint="eastAsia"/>
          <w:color w:val="000000" w:themeColor="text1"/>
          <w:lang w:eastAsia="ko-KR"/>
        </w:rPr>
        <w:t xml:space="preserve"> </w:t>
      </w:r>
      <w:r w:rsidRPr="00180DCB">
        <w:rPr>
          <w:rFonts w:eastAsiaTheme="minorEastAsia"/>
          <w:color w:val="000000" w:themeColor="text1"/>
          <w:lang w:eastAsia="ko-KR"/>
        </w:rPr>
        <w:t>= future</w:t>
      </w:r>
      <w:r w:rsidRPr="00180DCB">
        <w:rPr>
          <w:rFonts w:eastAsiaTheme="minorEastAsia" w:hint="eastAsia"/>
          <w:color w:val="000000" w:themeColor="text1"/>
          <w:lang w:eastAsia="ko-KR"/>
        </w:rPr>
        <w:t xml:space="preserve"> slot</w:t>
      </w:r>
      <w:r w:rsidRPr="00180DCB">
        <w:rPr>
          <w:rFonts w:eastAsiaTheme="minorEastAsia"/>
          <w:color w:val="000000" w:themeColor="text1"/>
          <w:lang w:eastAsia="ko-KR"/>
        </w:rPr>
        <w:t>(s)</w:t>
      </w:r>
    </w:p>
    <w:p w14:paraId="475403CF" w14:textId="47661399" w:rsidR="0072408C" w:rsidRPr="00180DCB" w:rsidRDefault="0072408C" w:rsidP="008D2D1B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Theme="minorEastAsia"/>
          <w:color w:val="000000" w:themeColor="text1"/>
          <w:lang w:eastAsia="ko-KR"/>
        </w:rPr>
      </w:pPr>
      <w:r w:rsidRPr="00180DCB">
        <w:rPr>
          <w:rFonts w:eastAsiaTheme="minorEastAsia"/>
          <w:color w:val="000000" w:themeColor="text1"/>
          <w:lang w:eastAsia="ko-KR"/>
        </w:rPr>
        <w:t>When target CSI is present slot (i.e., for case 1,2 and 5)</w:t>
      </w:r>
      <w:r w:rsidR="00142FD4" w:rsidRPr="00180DCB">
        <w:rPr>
          <w:rFonts w:eastAsiaTheme="minorEastAsia"/>
          <w:color w:val="000000" w:themeColor="text1"/>
          <w:lang w:eastAsia="ko-KR"/>
        </w:rPr>
        <w:t xml:space="preserve"> as shown in figure </w:t>
      </w:r>
      <w:r w:rsidR="00860FFE" w:rsidRPr="00180DCB">
        <w:rPr>
          <w:rFonts w:eastAsiaTheme="minorEastAsia"/>
          <w:color w:val="000000" w:themeColor="text1"/>
          <w:lang w:eastAsia="ko-KR"/>
        </w:rPr>
        <w:t>1</w:t>
      </w:r>
      <w:r w:rsidRPr="00180DCB">
        <w:rPr>
          <w:rFonts w:eastAsiaTheme="minorEastAsia"/>
          <w:color w:val="000000" w:themeColor="text1"/>
          <w:lang w:eastAsia="ko-KR"/>
        </w:rPr>
        <w:t xml:space="preserve">, it still has ‘CSI aging issue’ even if we use past CSI information for CSI compression and/or reconstruction. </w:t>
      </w:r>
      <w:r w:rsidRPr="00180DCB">
        <w:rPr>
          <w:rFonts w:eastAsiaTheme="minorEastAsia" w:hint="eastAsia"/>
          <w:color w:val="000000" w:themeColor="text1"/>
          <w:lang w:eastAsia="ko-KR"/>
        </w:rPr>
        <w:t>A</w:t>
      </w:r>
      <w:r w:rsidRPr="00180DCB">
        <w:rPr>
          <w:rFonts w:eastAsiaTheme="minorEastAsia"/>
          <w:color w:val="000000" w:themeColor="text1"/>
          <w:lang w:eastAsia="ko-KR"/>
        </w:rPr>
        <w:t>lso, more importantly, since target CSI is fixed to a single slot (=present slot), it cannot be smoothly extended for high speed UE (e.g., 60km/h) performance enhancement when we consider more longer CSI-RS periodicity e.g., 20ms.</w:t>
      </w:r>
    </w:p>
    <w:p w14:paraId="638EA043" w14:textId="5CD56DCC" w:rsidR="003E2FC1" w:rsidRPr="00180DCB" w:rsidRDefault="003E2FC1" w:rsidP="003E2FC1">
      <w:pPr>
        <w:jc w:val="center"/>
        <w:rPr>
          <w:rFonts w:eastAsia="바탕체"/>
          <w:color w:val="000000" w:themeColor="text1"/>
          <w:lang w:eastAsia="ko-KR"/>
        </w:rPr>
      </w:pPr>
      <w:r w:rsidRPr="00180DCB">
        <w:rPr>
          <w:rFonts w:eastAsia="바탕체" w:hint="eastAsia"/>
          <w:color w:val="000000" w:themeColor="text1"/>
          <w:lang w:eastAsia="ko-KR"/>
        </w:rPr>
        <w:t>[</w:t>
      </w:r>
      <w:r w:rsidRPr="00180DCB">
        <w:rPr>
          <w:rFonts w:eastAsia="바탕체"/>
          <w:color w:val="000000" w:themeColor="text1"/>
          <w:lang w:eastAsia="ko-KR"/>
        </w:rPr>
        <w:t xml:space="preserve">Figure </w:t>
      </w:r>
      <w:r w:rsidR="00860FFE" w:rsidRPr="00180DCB">
        <w:rPr>
          <w:rFonts w:eastAsia="바탕체"/>
          <w:color w:val="000000" w:themeColor="text1"/>
          <w:lang w:eastAsia="ko-KR"/>
        </w:rPr>
        <w:t>1</w:t>
      </w:r>
      <w:r w:rsidRPr="00180DCB">
        <w:rPr>
          <w:rFonts w:eastAsia="바탕체"/>
          <w:color w:val="000000" w:themeColor="text1"/>
          <w:lang w:eastAsia="ko-KR"/>
        </w:rPr>
        <w:t xml:space="preserve">. </w:t>
      </w:r>
      <w:r w:rsidRPr="00180DCB">
        <w:rPr>
          <w:rFonts w:eastAsiaTheme="minorEastAsia"/>
          <w:color w:val="000000" w:themeColor="text1"/>
          <w:lang w:eastAsia="ko-KR"/>
        </w:rPr>
        <w:t>AI/ML-based CSI compression when target CSI is present slot (case 1, 2, 5)</w:t>
      </w:r>
      <w:r w:rsidRPr="00180DCB">
        <w:rPr>
          <w:rFonts w:eastAsia="바탕체"/>
          <w:color w:val="000000" w:themeColor="text1"/>
          <w:lang w:eastAsia="ko-KR"/>
        </w:rPr>
        <w:t>]</w:t>
      </w:r>
    </w:p>
    <w:p w14:paraId="71A711F7" w14:textId="77777777" w:rsidR="003E2FC1" w:rsidRPr="00180DCB" w:rsidRDefault="003E2FC1" w:rsidP="003E2FC1">
      <w:pPr>
        <w:overflowPunct w:val="0"/>
        <w:autoSpaceDE w:val="0"/>
        <w:autoSpaceDN w:val="0"/>
        <w:adjustRightInd w:val="0"/>
        <w:spacing w:before="240"/>
        <w:jc w:val="center"/>
        <w:textAlignment w:val="baseline"/>
        <w:rPr>
          <w:rFonts w:eastAsiaTheme="minorEastAsia"/>
          <w:color w:val="000000" w:themeColor="text1"/>
          <w:lang w:eastAsia="ko-KR"/>
        </w:rPr>
      </w:pPr>
      <w:r w:rsidRPr="00180DCB">
        <w:rPr>
          <w:rFonts w:eastAsiaTheme="minorEastAsia"/>
          <w:noProof/>
          <w:color w:val="000000" w:themeColor="text1"/>
          <w:lang w:eastAsia="ko-KR"/>
        </w:rPr>
        <w:drawing>
          <wp:inline distT="0" distB="0" distL="0" distR="0" wp14:anchorId="31691297" wp14:editId="26FAE706">
            <wp:extent cx="4908430" cy="2844431"/>
            <wp:effectExtent l="0" t="0" r="0" b="0"/>
            <wp:docPr id="886185657" name="그림 1" descr="텍스트, 스크린샷, 폰트, 그래픽 디자인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6185657" name="그림 1" descr="텍스트, 스크린샷, 폰트, 그래픽 디자인이(가) 표시된 사진&#10;&#10;자동 생성된 설명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2737" cy="28527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BC0C88" w14:textId="2760FAAE" w:rsidR="0072408C" w:rsidRPr="00180DCB" w:rsidRDefault="00F81FB6" w:rsidP="008D2D1B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Theme="minorEastAsia"/>
          <w:color w:val="000000" w:themeColor="text1"/>
          <w:lang w:eastAsia="ko-KR"/>
        </w:rPr>
      </w:pPr>
      <w:r w:rsidRPr="00180DCB">
        <w:rPr>
          <w:rFonts w:eastAsiaTheme="minorEastAsia"/>
          <w:color w:val="000000" w:themeColor="text1"/>
          <w:lang w:eastAsia="ko-KR"/>
        </w:rPr>
        <w:t>In contrast, if target CSI is future slot(s) (i.e., for case 3, 4)</w:t>
      </w:r>
      <w:r w:rsidR="00860FFE" w:rsidRPr="00180DCB">
        <w:rPr>
          <w:rFonts w:eastAsiaTheme="minorEastAsia"/>
          <w:color w:val="000000" w:themeColor="text1"/>
          <w:lang w:eastAsia="ko-KR"/>
        </w:rPr>
        <w:t xml:space="preserve"> as shown in Figure 2</w:t>
      </w:r>
      <w:r w:rsidRPr="00180DCB">
        <w:rPr>
          <w:rFonts w:eastAsiaTheme="minorEastAsia"/>
          <w:color w:val="000000" w:themeColor="text1"/>
          <w:lang w:eastAsia="ko-KR"/>
        </w:rPr>
        <w:t xml:space="preserve">, </w:t>
      </w:r>
      <w:r w:rsidR="00FE30AF" w:rsidRPr="00180DCB">
        <w:rPr>
          <w:rFonts w:eastAsiaTheme="minorEastAsia"/>
          <w:color w:val="000000" w:themeColor="text1"/>
          <w:lang w:eastAsia="ko-KR"/>
        </w:rPr>
        <w:t xml:space="preserve">it allow multiple future CSI predictions per each CSI report. So, </w:t>
      </w:r>
      <w:r w:rsidRPr="00180DCB">
        <w:rPr>
          <w:rFonts w:eastAsiaTheme="minorEastAsia"/>
          <w:color w:val="000000" w:themeColor="text1"/>
          <w:lang w:eastAsia="ko-KR"/>
        </w:rPr>
        <w:t xml:space="preserve">AI/ML-based CSI compression feature can be designed to reduce ‘CSI aging issue’ </w:t>
      </w:r>
      <w:r w:rsidRPr="00180DCB">
        <w:rPr>
          <w:rFonts w:eastAsiaTheme="minorEastAsia"/>
          <w:color w:val="000000" w:themeColor="text1"/>
          <w:lang w:eastAsia="ko-KR"/>
        </w:rPr>
        <w:lastRenderedPageBreak/>
        <w:t>and ‘performance gain degradation’ for high speed UE (e.g., 60km/h) even if we consider more longer CSI-RS periodicity e.g., 20ms.</w:t>
      </w:r>
      <w:r w:rsidR="00FB0C19" w:rsidRPr="00180DCB">
        <w:rPr>
          <w:rFonts w:eastAsiaTheme="minorEastAsia"/>
          <w:color w:val="000000" w:themeColor="text1"/>
          <w:lang w:eastAsia="ko-KR"/>
        </w:rPr>
        <w:t xml:space="preserve"> For example, if AI/ML model at UE and network can successfully encode and decode four future CSIs (i.e., n +  5/10/15/20ms) per each latest CSI-RS measurement (i.e., n), respectively, we can achieve similar beamforming performance when we use 5ms CSI-RS and CSI report periodicity without CSI aging effect.</w:t>
      </w:r>
    </w:p>
    <w:p w14:paraId="10415CAE" w14:textId="33E78FD2" w:rsidR="00860FFE" w:rsidRPr="00180DCB" w:rsidRDefault="00860FFE" w:rsidP="00860FFE">
      <w:pPr>
        <w:jc w:val="center"/>
        <w:rPr>
          <w:rFonts w:eastAsia="바탕체"/>
          <w:color w:val="000000" w:themeColor="text1"/>
          <w:lang w:eastAsia="ko-KR"/>
        </w:rPr>
      </w:pPr>
      <w:r w:rsidRPr="00180DCB">
        <w:rPr>
          <w:rFonts w:eastAsia="바탕체" w:hint="eastAsia"/>
          <w:color w:val="000000" w:themeColor="text1"/>
          <w:lang w:eastAsia="ko-KR"/>
        </w:rPr>
        <w:t>[</w:t>
      </w:r>
      <w:r w:rsidRPr="00180DCB">
        <w:rPr>
          <w:rFonts w:eastAsia="바탕체"/>
          <w:color w:val="000000" w:themeColor="text1"/>
          <w:lang w:eastAsia="ko-KR"/>
        </w:rPr>
        <w:t xml:space="preserve">Figure 2. </w:t>
      </w:r>
      <w:r w:rsidRPr="00180DCB">
        <w:rPr>
          <w:rFonts w:eastAsiaTheme="minorEastAsia"/>
          <w:color w:val="000000" w:themeColor="text1"/>
          <w:lang w:eastAsia="ko-KR"/>
        </w:rPr>
        <w:t>AI/ML-based CSI compression when target CSI is future slot(s) (case 3, 4)</w:t>
      </w:r>
      <w:r w:rsidRPr="00180DCB">
        <w:rPr>
          <w:rFonts w:eastAsia="바탕체"/>
          <w:color w:val="000000" w:themeColor="text1"/>
          <w:lang w:eastAsia="ko-KR"/>
        </w:rPr>
        <w:t>]</w:t>
      </w:r>
    </w:p>
    <w:p w14:paraId="368D4186" w14:textId="77777777" w:rsidR="00860FFE" w:rsidRPr="00180DCB" w:rsidRDefault="00860FFE" w:rsidP="00860FFE">
      <w:pPr>
        <w:overflowPunct w:val="0"/>
        <w:autoSpaceDE w:val="0"/>
        <w:autoSpaceDN w:val="0"/>
        <w:adjustRightInd w:val="0"/>
        <w:spacing w:before="240"/>
        <w:jc w:val="center"/>
        <w:textAlignment w:val="baseline"/>
        <w:rPr>
          <w:rFonts w:eastAsiaTheme="minorEastAsia"/>
          <w:color w:val="000000" w:themeColor="text1"/>
          <w:lang w:eastAsia="ko-KR"/>
        </w:rPr>
      </w:pPr>
      <w:r w:rsidRPr="00180DCB">
        <w:rPr>
          <w:rFonts w:eastAsiaTheme="minorEastAsia"/>
          <w:noProof/>
          <w:color w:val="000000" w:themeColor="text1"/>
          <w:lang w:eastAsia="ko-KR"/>
        </w:rPr>
        <w:drawing>
          <wp:inline distT="0" distB="0" distL="0" distR="0" wp14:anchorId="64178200" wp14:editId="74E32F69">
            <wp:extent cx="6082809" cy="2577159"/>
            <wp:effectExtent l="0" t="0" r="0" b="0"/>
            <wp:docPr id="139022155" name="그림 2" descr="텍스트, 스크린샷, 도표, 폰트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022155" name="그림 2" descr="텍스트, 스크린샷, 도표, 폰트이(가) 표시된 사진&#10;&#10;자동 생성된 설명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9951" cy="25886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50988F" w14:textId="2D3860DA" w:rsidR="00025DF2" w:rsidRPr="00180DCB" w:rsidRDefault="00D576A2" w:rsidP="00BE1346">
      <w:pPr>
        <w:pStyle w:val="Proposal"/>
        <w:numPr>
          <w:ilvl w:val="0"/>
          <w:numId w:val="4"/>
        </w:numPr>
        <w:spacing w:before="240"/>
        <w:ind w:left="1701" w:hanging="1675"/>
        <w:jc w:val="left"/>
        <w:rPr>
          <w:rFonts w:eastAsia="맑은 고딕"/>
          <w:color w:val="000000" w:themeColor="text1"/>
          <w:lang w:eastAsia="ko-KR"/>
        </w:rPr>
      </w:pPr>
      <w:r w:rsidRPr="00180DCB">
        <w:rPr>
          <w:rFonts w:eastAsia="맑은 고딕"/>
          <w:color w:val="000000" w:themeColor="text1"/>
          <w:lang w:eastAsia="ko-KR"/>
        </w:rPr>
        <w:t>T</w:t>
      </w:r>
      <w:r w:rsidR="00D47027" w:rsidRPr="00180DCB">
        <w:rPr>
          <w:rFonts w:eastAsia="맑은 고딕"/>
          <w:color w:val="000000" w:themeColor="text1"/>
          <w:lang w:eastAsia="ko-KR"/>
        </w:rPr>
        <w:t xml:space="preserve">emporal domain prediction and compression Case </w:t>
      </w:r>
      <w:r w:rsidR="006978D9" w:rsidRPr="00180DCB">
        <w:rPr>
          <w:rFonts w:eastAsia="맑은 고딕"/>
          <w:color w:val="000000" w:themeColor="text1"/>
          <w:lang w:eastAsia="ko-KR"/>
        </w:rPr>
        <w:t>1, 2</w:t>
      </w:r>
      <w:r w:rsidR="00D47027" w:rsidRPr="00180DCB">
        <w:rPr>
          <w:rFonts w:eastAsia="맑은 고딕"/>
          <w:color w:val="000000" w:themeColor="text1"/>
          <w:lang w:eastAsia="ko-KR"/>
        </w:rPr>
        <w:t xml:space="preserve"> and </w:t>
      </w:r>
      <w:r w:rsidR="006978D9" w:rsidRPr="00180DCB">
        <w:rPr>
          <w:rFonts w:eastAsia="맑은 고딕"/>
          <w:color w:val="000000" w:themeColor="text1"/>
          <w:lang w:eastAsia="ko-KR"/>
        </w:rPr>
        <w:t>4 (i.e., Target CSI slot</w:t>
      </w:r>
      <w:r w:rsidR="006E026B" w:rsidRPr="00180DCB">
        <w:rPr>
          <w:rFonts w:eastAsia="맑은 고딕"/>
          <w:color w:val="000000" w:themeColor="text1"/>
          <w:lang w:eastAsia="ko-KR"/>
        </w:rPr>
        <w:t xml:space="preserve"> </w:t>
      </w:r>
      <w:r w:rsidR="006978D9" w:rsidRPr="00180DCB">
        <w:rPr>
          <w:rFonts w:eastAsia="맑은 고딕"/>
          <w:color w:val="000000" w:themeColor="text1"/>
          <w:lang w:eastAsia="ko-KR"/>
        </w:rPr>
        <w:t>= present slot</w:t>
      </w:r>
      <w:r w:rsidR="00D47027" w:rsidRPr="00180DCB">
        <w:rPr>
          <w:rFonts w:eastAsia="맑은 고딕"/>
          <w:color w:val="000000" w:themeColor="text1"/>
          <w:lang w:eastAsia="ko-KR"/>
        </w:rPr>
        <w:t>)</w:t>
      </w:r>
      <w:r w:rsidRPr="00180DCB">
        <w:rPr>
          <w:rFonts w:eastAsia="맑은 고딕"/>
          <w:color w:val="000000" w:themeColor="text1"/>
          <w:lang w:eastAsia="ko-KR"/>
        </w:rPr>
        <w:t xml:space="preserve"> has </w:t>
      </w:r>
      <w:r w:rsidR="00D15511" w:rsidRPr="00180DCB">
        <w:rPr>
          <w:rFonts w:eastAsia="맑은 고딕"/>
          <w:color w:val="000000" w:themeColor="text1"/>
          <w:lang w:eastAsia="ko-KR"/>
        </w:rPr>
        <w:t>no design flexibility</w:t>
      </w:r>
      <w:r w:rsidR="0034290D" w:rsidRPr="00180DCB">
        <w:rPr>
          <w:rFonts w:eastAsia="맑은 고딕"/>
          <w:color w:val="000000" w:themeColor="text1"/>
          <w:lang w:eastAsia="ko-KR"/>
        </w:rPr>
        <w:t xml:space="preserve"> for multiple </w:t>
      </w:r>
      <w:r w:rsidR="001C062B" w:rsidRPr="00180DCB">
        <w:rPr>
          <w:rFonts w:eastAsia="맑은 고딕"/>
          <w:color w:val="000000" w:themeColor="text1"/>
          <w:lang w:eastAsia="ko-KR"/>
        </w:rPr>
        <w:t>fu</w:t>
      </w:r>
      <w:r w:rsidR="002A5F71" w:rsidRPr="00180DCB">
        <w:rPr>
          <w:rFonts w:eastAsia="맑은 고딕"/>
          <w:color w:val="000000" w:themeColor="text1"/>
          <w:lang w:eastAsia="ko-KR"/>
        </w:rPr>
        <w:t xml:space="preserve">ture </w:t>
      </w:r>
      <w:r w:rsidR="0059149E" w:rsidRPr="00180DCB">
        <w:rPr>
          <w:rFonts w:eastAsia="맑은 고딕"/>
          <w:color w:val="000000" w:themeColor="text1"/>
          <w:lang w:eastAsia="ko-KR"/>
        </w:rPr>
        <w:t>CSI</w:t>
      </w:r>
      <w:r w:rsidR="00A82777" w:rsidRPr="00180DCB">
        <w:rPr>
          <w:rFonts w:eastAsia="맑은 고딕"/>
          <w:color w:val="000000" w:themeColor="text1"/>
          <w:lang w:eastAsia="ko-KR"/>
        </w:rPr>
        <w:t xml:space="preserve"> </w:t>
      </w:r>
      <w:r w:rsidR="002A5F71" w:rsidRPr="00180DCB">
        <w:rPr>
          <w:rFonts w:eastAsia="맑은 고딕"/>
          <w:color w:val="000000" w:themeColor="text1"/>
          <w:lang w:eastAsia="ko-KR"/>
        </w:rPr>
        <w:t xml:space="preserve">prediction </w:t>
      </w:r>
      <w:r w:rsidR="0034290D" w:rsidRPr="00180DCB">
        <w:rPr>
          <w:rFonts w:eastAsiaTheme="minorEastAsia"/>
          <w:color w:val="000000" w:themeColor="text1"/>
          <w:lang w:eastAsia="ko-KR"/>
        </w:rPr>
        <w:t xml:space="preserve">per each CSI report which can </w:t>
      </w:r>
      <w:r w:rsidR="005E1008" w:rsidRPr="00180DCB">
        <w:rPr>
          <w:rFonts w:eastAsiaTheme="minorEastAsia"/>
          <w:color w:val="000000" w:themeColor="text1"/>
          <w:lang w:eastAsia="ko-KR"/>
        </w:rPr>
        <w:t xml:space="preserve">be </w:t>
      </w:r>
      <w:r w:rsidR="0034290D" w:rsidRPr="00180DCB">
        <w:rPr>
          <w:rFonts w:eastAsiaTheme="minorEastAsia"/>
          <w:color w:val="000000" w:themeColor="text1"/>
          <w:lang w:eastAsia="ko-KR"/>
        </w:rPr>
        <w:t xml:space="preserve">helpful </w:t>
      </w:r>
      <w:r w:rsidR="005E1008" w:rsidRPr="00180DCB">
        <w:rPr>
          <w:rFonts w:eastAsiaTheme="minorEastAsia"/>
          <w:color w:val="000000" w:themeColor="text1"/>
          <w:lang w:eastAsia="ko-KR"/>
        </w:rPr>
        <w:t>for longer CSI-RS periodicity (e.g., 20ms)</w:t>
      </w:r>
      <w:r w:rsidR="002A5F71" w:rsidRPr="00180DCB">
        <w:rPr>
          <w:rFonts w:eastAsia="맑은 고딕"/>
          <w:color w:val="000000" w:themeColor="text1"/>
          <w:lang w:eastAsia="ko-KR"/>
        </w:rPr>
        <w:t>.</w:t>
      </w:r>
    </w:p>
    <w:p w14:paraId="3B0E9576" w14:textId="6AC841A2" w:rsidR="004B5C1E" w:rsidRPr="00180DCB" w:rsidRDefault="004B5C1E" w:rsidP="004B5C1E">
      <w:pPr>
        <w:overflowPunct w:val="0"/>
        <w:autoSpaceDE w:val="0"/>
        <w:autoSpaceDN w:val="0"/>
        <w:adjustRightInd w:val="0"/>
        <w:spacing w:before="240"/>
        <w:textAlignment w:val="baseline"/>
        <w:rPr>
          <w:color w:val="000000" w:themeColor="text1"/>
          <w:lang w:eastAsia="zh-CN"/>
        </w:rPr>
      </w:pPr>
      <w:r w:rsidRPr="00180DCB">
        <w:rPr>
          <w:color w:val="000000" w:themeColor="text1"/>
          <w:lang w:eastAsia="zh-CN"/>
        </w:rPr>
        <w:t>Based on above observations, we proposed as follow:</w:t>
      </w:r>
    </w:p>
    <w:p w14:paraId="0A4C935D" w14:textId="1D74423A" w:rsidR="00E24F5A" w:rsidRPr="00180DCB" w:rsidRDefault="00E24F5A" w:rsidP="00BE1346">
      <w:pPr>
        <w:pStyle w:val="Proposal"/>
        <w:rPr>
          <w:rFonts w:eastAsia="맑은 고딕"/>
          <w:color w:val="000000" w:themeColor="text1"/>
          <w:lang w:eastAsia="ko-KR"/>
        </w:rPr>
      </w:pPr>
      <w:r w:rsidRPr="00180DCB">
        <w:rPr>
          <w:rFonts w:eastAsia="맑은 고딕"/>
          <w:color w:val="000000" w:themeColor="text1"/>
          <w:lang w:eastAsia="ko-KR"/>
        </w:rPr>
        <w:t xml:space="preserve">For AI/ML-based CSI compression study using two-sided model in Release 19, </w:t>
      </w:r>
      <w:r w:rsidR="00716932" w:rsidRPr="00180DCB">
        <w:rPr>
          <w:rFonts w:eastAsia="맑은 고딕"/>
          <w:color w:val="000000" w:themeColor="text1"/>
          <w:lang w:eastAsia="ko-KR"/>
        </w:rPr>
        <w:t>temporal domain prediction and compression Case 3 and 4 (i.e., Target CSI slot(s) = Future slot (s)) are prioritized than others.</w:t>
      </w:r>
    </w:p>
    <w:p w14:paraId="34BA044E" w14:textId="25D04B2A" w:rsidR="008D2D1B" w:rsidRPr="00180DCB" w:rsidRDefault="008D2D1B" w:rsidP="008D2D1B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ascii="Times" w:eastAsia="바탕" w:hAnsi="Times"/>
          <w:color w:val="000000" w:themeColor="text1"/>
          <w:szCs w:val="24"/>
        </w:rPr>
      </w:pPr>
      <w:r w:rsidRPr="00180DCB">
        <w:rPr>
          <w:rFonts w:eastAsiaTheme="minorEastAsia"/>
          <w:color w:val="000000" w:themeColor="text1"/>
          <w:lang w:eastAsia="ko-KR"/>
        </w:rPr>
        <w:t xml:space="preserve">In previous RAN1 #116-bis meeting, </w:t>
      </w:r>
      <w:r w:rsidRPr="00180DCB">
        <w:rPr>
          <w:rFonts w:ascii="Times" w:eastAsia="바탕" w:hAnsi="Times"/>
          <w:color w:val="000000" w:themeColor="text1"/>
          <w:szCs w:val="24"/>
        </w:rPr>
        <w:t xml:space="preserve">AI/ML-based CSI compression evaluation </w:t>
      </w:r>
      <w:r w:rsidR="00840C00" w:rsidRPr="00180DCB">
        <w:rPr>
          <w:rFonts w:ascii="Times" w:eastAsia="바탕" w:hAnsi="Times"/>
          <w:color w:val="000000" w:themeColor="text1"/>
          <w:szCs w:val="24"/>
        </w:rPr>
        <w:t xml:space="preserve">assumption for </w:t>
      </w:r>
      <w:r w:rsidR="00840C00" w:rsidRPr="00180DCB">
        <w:rPr>
          <w:rFonts w:eastAsiaTheme="minorEastAsia"/>
          <w:color w:val="000000" w:themeColor="text1"/>
          <w:lang w:eastAsia="ko-KR"/>
        </w:rPr>
        <w:t xml:space="preserve">case 3/4 </w:t>
      </w:r>
      <w:r w:rsidR="00840C00" w:rsidRPr="00180DCB">
        <w:rPr>
          <w:rFonts w:ascii="Times" w:eastAsia="바탕" w:hAnsi="Times"/>
          <w:color w:val="000000" w:themeColor="text1"/>
          <w:szCs w:val="24"/>
        </w:rPr>
        <w:t>was</w:t>
      </w:r>
      <w:r w:rsidR="00FD7016" w:rsidRPr="00180DCB">
        <w:rPr>
          <w:rFonts w:ascii="Times" w:eastAsia="바탕" w:hAnsi="Times"/>
          <w:color w:val="000000" w:themeColor="text1"/>
          <w:szCs w:val="24"/>
        </w:rPr>
        <w:t xml:space="preserve"> </w:t>
      </w:r>
      <w:r w:rsidR="0030544A" w:rsidRPr="00180DCB">
        <w:rPr>
          <w:rFonts w:ascii="Times" w:eastAsia="바탕" w:hAnsi="Times"/>
          <w:color w:val="000000" w:themeColor="text1"/>
          <w:szCs w:val="24"/>
        </w:rPr>
        <w:t xml:space="preserve">discussed and </w:t>
      </w:r>
      <w:r w:rsidR="0030544A" w:rsidRPr="00180DCB">
        <w:rPr>
          <w:rFonts w:eastAsiaTheme="minorEastAsia"/>
          <w:color w:val="000000" w:themeColor="text1"/>
          <w:lang w:eastAsia="ko-KR"/>
        </w:rPr>
        <w:t>periodic CSI-RS with 20ms periodicity is added as encouraged assumption for R19 AI/ML based CSI compression evaluation</w:t>
      </w:r>
      <w:r w:rsidR="0030544A" w:rsidRPr="00180DCB">
        <w:rPr>
          <w:rFonts w:ascii="Times" w:eastAsia="바탕" w:hAnsi="Times"/>
          <w:color w:val="000000" w:themeColor="text1"/>
          <w:szCs w:val="24"/>
        </w:rPr>
        <w:t xml:space="preserve"> </w:t>
      </w:r>
      <w:r w:rsidRPr="00180DCB">
        <w:rPr>
          <w:rFonts w:ascii="Times" w:eastAsia="바탕" w:hAnsi="Times"/>
          <w:color w:val="000000" w:themeColor="text1"/>
          <w:szCs w:val="24"/>
        </w:rPr>
        <w:t>as below</w:t>
      </w:r>
      <w:r w:rsidR="00DD0885" w:rsidRPr="00180DCB">
        <w:rPr>
          <w:rFonts w:ascii="Times" w:eastAsia="바탕" w:hAnsi="Times"/>
          <w:color w:val="000000" w:themeColor="text1"/>
          <w:szCs w:val="24"/>
        </w:rPr>
        <w:t xml:space="preserve"> [4]</w:t>
      </w:r>
      <w:r w:rsidRPr="00180DCB">
        <w:rPr>
          <w:rFonts w:ascii="Times" w:eastAsia="바탕" w:hAnsi="Times"/>
          <w:color w:val="000000" w:themeColor="text1"/>
          <w:szCs w:val="24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1"/>
      </w:tblGrid>
      <w:tr w:rsidR="00180DCB" w:rsidRPr="00180DCB" w14:paraId="43C1C4EE" w14:textId="77777777" w:rsidTr="00A064D6">
        <w:tc>
          <w:tcPr>
            <w:tcW w:w="9621" w:type="dxa"/>
          </w:tcPr>
          <w:p w14:paraId="3D618D9A" w14:textId="77777777" w:rsidR="00CD6FC5" w:rsidRPr="00180DCB" w:rsidRDefault="00CD6FC5" w:rsidP="00A064D6">
            <w:pPr>
              <w:spacing w:after="0"/>
              <w:rPr>
                <w:rFonts w:eastAsia="DengXian"/>
                <w:color w:val="000000" w:themeColor="text1"/>
                <w:highlight w:val="green"/>
                <w:lang w:eastAsia="zh-CN"/>
              </w:rPr>
            </w:pPr>
            <w:r w:rsidRPr="00180DCB">
              <w:rPr>
                <w:rFonts w:eastAsia="DengXian"/>
                <w:color w:val="000000" w:themeColor="text1"/>
                <w:highlight w:val="green"/>
                <w:lang w:eastAsia="zh-CN"/>
              </w:rPr>
              <w:t>Agreement</w:t>
            </w:r>
          </w:p>
          <w:p w14:paraId="62822176" w14:textId="77777777" w:rsidR="00CD6FC5" w:rsidRPr="00180DCB" w:rsidRDefault="00CD6FC5" w:rsidP="00A064D6">
            <w:pPr>
              <w:spacing w:after="0"/>
              <w:rPr>
                <w:rFonts w:ascii="Times" w:eastAsia="바탕" w:hAnsi="Times"/>
                <w:color w:val="000000" w:themeColor="text1"/>
                <w:szCs w:val="24"/>
                <w:lang w:val="en-US"/>
              </w:rPr>
            </w:pPr>
            <w:r w:rsidRPr="00180DCB">
              <w:rPr>
                <w:rFonts w:ascii="Times" w:eastAsia="바탕" w:hAnsi="Times"/>
                <w:color w:val="000000" w:themeColor="text1"/>
                <w:szCs w:val="24"/>
              </w:rPr>
              <w:t>For the evaluation of temporal domain aspects of AI/ML-based CSI compression using two-sided model in Release 19, for the temporal domain predic</w:t>
            </w:r>
            <w:r w:rsidRPr="00180DCB">
              <w:rPr>
                <w:rFonts w:ascii="Times" w:eastAsia="DengXian" w:hAnsi="Times"/>
                <w:color w:val="000000" w:themeColor="text1"/>
                <w:szCs w:val="24"/>
                <w:lang w:eastAsia="zh-CN"/>
              </w:rPr>
              <w:t>t</w:t>
            </w:r>
            <w:r w:rsidRPr="00180DCB">
              <w:rPr>
                <w:rFonts w:ascii="Times" w:eastAsia="바탕" w:hAnsi="Times"/>
                <w:color w:val="000000" w:themeColor="text1"/>
                <w:szCs w:val="24"/>
              </w:rPr>
              <w:t xml:space="preserve">ion and compression </w:t>
            </w:r>
            <w:r w:rsidRPr="00180DCB">
              <w:rPr>
                <w:rFonts w:ascii="Times" w:eastAsia="DengXian" w:hAnsi="Times"/>
                <w:color w:val="000000" w:themeColor="text1"/>
                <w:szCs w:val="24"/>
                <w:lang w:eastAsia="zh-CN"/>
              </w:rPr>
              <w:t xml:space="preserve">Case 3 and </w:t>
            </w:r>
            <w:r w:rsidRPr="00180DCB">
              <w:rPr>
                <w:rFonts w:ascii="Times" w:eastAsia="바탕" w:hAnsi="Times"/>
                <w:color w:val="000000" w:themeColor="text1"/>
                <w:szCs w:val="24"/>
              </w:rPr>
              <w:t xml:space="preserve">Case </w:t>
            </w:r>
            <w:r w:rsidRPr="00180DCB">
              <w:rPr>
                <w:rFonts w:ascii="Times" w:eastAsia="DengXian" w:hAnsi="Times"/>
                <w:color w:val="000000" w:themeColor="text1"/>
                <w:szCs w:val="24"/>
                <w:lang w:eastAsia="zh-CN"/>
              </w:rPr>
              <w:t>4</w:t>
            </w:r>
            <w:r w:rsidRPr="00180DCB">
              <w:rPr>
                <w:rFonts w:ascii="Times" w:eastAsia="바탕" w:hAnsi="Times"/>
                <w:color w:val="000000" w:themeColor="text1"/>
                <w:szCs w:val="24"/>
              </w:rPr>
              <w:t>, adopt the following evaluation assumptions as baseline</w:t>
            </w:r>
            <w:r w:rsidRPr="00180DCB">
              <w:rPr>
                <w:rFonts w:ascii="Times" w:eastAsia="DengXian" w:hAnsi="Times"/>
                <w:color w:val="000000" w:themeColor="text1"/>
                <w:szCs w:val="24"/>
                <w:lang w:eastAsia="zh-CN"/>
              </w:rPr>
              <w:t>:</w:t>
            </w:r>
          </w:p>
          <w:p w14:paraId="354AA7E0" w14:textId="77777777" w:rsidR="00CD6FC5" w:rsidRPr="00180DCB" w:rsidRDefault="00CD6FC5" w:rsidP="00BE1346">
            <w:pPr>
              <w:numPr>
                <w:ilvl w:val="0"/>
                <w:numId w:val="10"/>
              </w:numPr>
              <w:suppressAutoHyphens/>
              <w:spacing w:after="160" w:line="254" w:lineRule="auto"/>
              <w:contextualSpacing/>
              <w:jc w:val="both"/>
              <w:rPr>
                <w:rFonts w:eastAsia="바탕"/>
                <w:color w:val="000000" w:themeColor="text1"/>
                <w:lang w:val="en-US" w:eastAsia="x-none"/>
              </w:rPr>
            </w:pPr>
            <w:r w:rsidRPr="00180DCB">
              <w:rPr>
                <w:rFonts w:eastAsia="바탕"/>
                <w:color w:val="000000" w:themeColor="text1"/>
                <w:lang w:val="en-US" w:eastAsia="ko-KR"/>
              </w:rPr>
              <w:t>Observation window (</w:t>
            </w:r>
            <w:r w:rsidRPr="00180DCB">
              <w:rPr>
                <w:bCs/>
                <w:color w:val="000000" w:themeColor="text1"/>
                <w:lang w:eastAsia="x-none"/>
              </w:rPr>
              <w:t>number</w:t>
            </w:r>
            <w:r w:rsidRPr="00180DCB">
              <w:rPr>
                <w:b/>
                <w:color w:val="000000" w:themeColor="text1"/>
                <w:lang w:eastAsia="zh-CN"/>
              </w:rPr>
              <w:t>/</w:t>
            </w:r>
            <w:r w:rsidRPr="00180DCB">
              <w:rPr>
                <w:bCs/>
                <w:color w:val="000000" w:themeColor="text1"/>
                <w:lang w:eastAsia="x-none"/>
              </w:rPr>
              <w:t>distance)</w:t>
            </w:r>
            <w:r w:rsidRPr="00180DCB">
              <w:rPr>
                <w:rFonts w:eastAsia="바탕"/>
                <w:color w:val="000000" w:themeColor="text1"/>
                <w:lang w:val="en-US" w:eastAsia="ko-KR"/>
              </w:rPr>
              <w:t>:</w:t>
            </w:r>
          </w:p>
          <w:p w14:paraId="0C170775" w14:textId="77777777" w:rsidR="00CD6FC5" w:rsidRPr="00180DCB" w:rsidRDefault="00CD6FC5" w:rsidP="00BE1346">
            <w:pPr>
              <w:numPr>
                <w:ilvl w:val="1"/>
                <w:numId w:val="10"/>
              </w:numPr>
              <w:suppressAutoHyphens/>
              <w:spacing w:after="160" w:line="254" w:lineRule="auto"/>
              <w:contextualSpacing/>
              <w:jc w:val="both"/>
              <w:rPr>
                <w:rFonts w:eastAsia="바탕"/>
                <w:color w:val="000000" w:themeColor="text1"/>
                <w:lang w:val="en-US" w:eastAsia="x-none"/>
              </w:rPr>
            </w:pPr>
            <w:r w:rsidRPr="00180DCB">
              <w:rPr>
                <w:rFonts w:eastAsia="바탕"/>
                <w:color w:val="000000" w:themeColor="text1"/>
                <w:lang w:val="en-US" w:eastAsia="ko-KR"/>
              </w:rPr>
              <w:t>For periodic CSI-RS with 5ms periodicity</w:t>
            </w:r>
            <w:r w:rsidRPr="00180DCB">
              <w:rPr>
                <w:rFonts w:eastAsia="DengXian"/>
                <w:color w:val="000000" w:themeColor="text1"/>
                <w:lang w:val="en-US" w:eastAsia="zh-CN"/>
              </w:rPr>
              <w:t xml:space="preserve">: </w:t>
            </w:r>
            <w:r w:rsidRPr="00180DCB">
              <w:rPr>
                <w:rFonts w:eastAsia="바탕"/>
                <w:color w:val="000000" w:themeColor="text1"/>
                <w:lang w:val="en-US" w:eastAsia="ko-KR"/>
              </w:rPr>
              <w:t>12</w:t>
            </w:r>
            <w:r w:rsidRPr="00180DCB">
              <w:rPr>
                <w:rFonts w:eastAsia="DengXian"/>
                <w:color w:val="000000" w:themeColor="text1"/>
                <w:lang w:val="en-US" w:eastAsia="zh-CN"/>
              </w:rPr>
              <w:t>/</w:t>
            </w:r>
            <w:r w:rsidRPr="00180DCB">
              <w:rPr>
                <w:rFonts w:eastAsia="바탕"/>
                <w:color w:val="000000" w:themeColor="text1"/>
                <w:lang w:val="en-US" w:eastAsia="ko-KR"/>
              </w:rPr>
              <w:t>5ms, 10/5ms, 8/5ms, 5/5ms, 4/5ms</w:t>
            </w:r>
            <w:r w:rsidRPr="00180DCB">
              <w:rPr>
                <w:rFonts w:eastAsia="DengXian"/>
                <w:color w:val="000000" w:themeColor="text1"/>
                <w:lang w:val="en-US" w:eastAsia="zh-CN"/>
              </w:rPr>
              <w:t>, unrestricted observation window</w:t>
            </w:r>
          </w:p>
          <w:p w14:paraId="6A85C721" w14:textId="77777777" w:rsidR="00CD6FC5" w:rsidRPr="00180DCB" w:rsidRDefault="00CD6FC5" w:rsidP="00BE1346">
            <w:pPr>
              <w:numPr>
                <w:ilvl w:val="1"/>
                <w:numId w:val="10"/>
              </w:numPr>
              <w:suppressAutoHyphens/>
              <w:spacing w:after="160" w:line="254" w:lineRule="auto"/>
              <w:contextualSpacing/>
              <w:jc w:val="both"/>
              <w:rPr>
                <w:rFonts w:eastAsia="바탕"/>
                <w:color w:val="000000" w:themeColor="text1"/>
                <w:lang w:val="en-US" w:eastAsia="x-none"/>
              </w:rPr>
            </w:pPr>
            <w:r w:rsidRPr="00180DCB">
              <w:rPr>
                <w:rFonts w:eastAsia="바탕"/>
                <w:color w:val="000000" w:themeColor="text1"/>
                <w:lang w:val="en-US" w:eastAsia="ko-KR"/>
              </w:rPr>
              <w:t>For periodic CSI-RS with 20ms periodicity: up to companies (encouraged)</w:t>
            </w:r>
          </w:p>
          <w:p w14:paraId="29351C99" w14:textId="77777777" w:rsidR="00CD6FC5" w:rsidRPr="00180DCB" w:rsidRDefault="00CD6FC5" w:rsidP="00BE1346">
            <w:pPr>
              <w:numPr>
                <w:ilvl w:val="1"/>
                <w:numId w:val="10"/>
              </w:numPr>
              <w:suppressAutoHyphens/>
              <w:spacing w:after="160" w:line="254" w:lineRule="auto"/>
              <w:contextualSpacing/>
              <w:jc w:val="both"/>
              <w:rPr>
                <w:rFonts w:eastAsia="바탕"/>
                <w:color w:val="000000" w:themeColor="text1"/>
                <w:lang w:val="en-US" w:eastAsia="x-none"/>
              </w:rPr>
            </w:pPr>
            <w:r w:rsidRPr="00180DCB">
              <w:rPr>
                <w:rFonts w:eastAsia="바탕"/>
                <w:color w:val="000000" w:themeColor="text1"/>
                <w:lang w:val="en-US" w:eastAsia="x-none"/>
              </w:rPr>
              <w:t>For aperiodic CSI-RS: 12/2ms, 8/2ms, 4/2ms</w:t>
            </w:r>
          </w:p>
          <w:p w14:paraId="7596EABA" w14:textId="77777777" w:rsidR="00CD6FC5" w:rsidRPr="00180DCB" w:rsidRDefault="00CD6FC5" w:rsidP="00BE1346">
            <w:pPr>
              <w:numPr>
                <w:ilvl w:val="1"/>
                <w:numId w:val="10"/>
              </w:numPr>
              <w:suppressAutoHyphens/>
              <w:spacing w:after="160" w:line="254" w:lineRule="auto"/>
              <w:contextualSpacing/>
              <w:jc w:val="both"/>
              <w:rPr>
                <w:rFonts w:eastAsia="바탕"/>
                <w:color w:val="000000" w:themeColor="text1"/>
                <w:lang w:val="en-US" w:eastAsia="x-none"/>
              </w:rPr>
            </w:pPr>
            <w:r w:rsidRPr="00180DCB">
              <w:rPr>
                <w:rFonts w:eastAsia="바탕"/>
                <w:color w:val="000000" w:themeColor="text1"/>
                <w:lang w:val="en-US" w:eastAsia="ko-KR"/>
              </w:rPr>
              <w:t>Others can be additionally submitted</w:t>
            </w:r>
          </w:p>
          <w:p w14:paraId="39B7D6E9" w14:textId="77777777" w:rsidR="00CD6FC5" w:rsidRPr="00180DCB" w:rsidRDefault="00CD6FC5" w:rsidP="00BE1346">
            <w:pPr>
              <w:numPr>
                <w:ilvl w:val="0"/>
                <w:numId w:val="10"/>
              </w:numPr>
              <w:suppressAutoHyphens/>
              <w:spacing w:after="160" w:line="254" w:lineRule="auto"/>
              <w:contextualSpacing/>
              <w:jc w:val="both"/>
              <w:rPr>
                <w:rFonts w:eastAsia="바탕"/>
                <w:color w:val="000000" w:themeColor="text1"/>
                <w:lang w:val="en-US" w:eastAsia="x-none"/>
              </w:rPr>
            </w:pPr>
            <w:r w:rsidRPr="00180DCB">
              <w:rPr>
                <w:rFonts w:eastAsia="바탕"/>
                <w:color w:val="000000" w:themeColor="text1"/>
                <w:lang w:val="en-US" w:eastAsia="ko-KR"/>
              </w:rPr>
              <w:t xml:space="preserve">Prediction window </w:t>
            </w:r>
            <w:r w:rsidRPr="00180DCB">
              <w:rPr>
                <w:bCs/>
                <w:color w:val="000000" w:themeColor="text1"/>
                <w:lang w:eastAsia="x-none"/>
              </w:rPr>
              <w:t>(number</w:t>
            </w:r>
            <w:r w:rsidRPr="00180DCB">
              <w:rPr>
                <w:b/>
                <w:color w:val="000000" w:themeColor="text1"/>
                <w:lang w:eastAsia="x-none"/>
              </w:rPr>
              <w:t>/</w:t>
            </w:r>
            <w:r w:rsidRPr="00180DCB">
              <w:rPr>
                <w:bCs/>
                <w:color w:val="000000" w:themeColor="text1"/>
                <w:lang w:eastAsia="x-none"/>
              </w:rPr>
              <w:t>distance between prediction instances</w:t>
            </w:r>
            <w:r w:rsidRPr="00180DCB">
              <w:rPr>
                <w:b/>
                <w:color w:val="000000" w:themeColor="text1"/>
                <w:lang w:eastAsia="x-none"/>
              </w:rPr>
              <w:t>/</w:t>
            </w:r>
            <w:r w:rsidRPr="00180DCB">
              <w:rPr>
                <w:bCs/>
                <w:color w:val="000000" w:themeColor="text1"/>
                <w:lang w:eastAsia="x-none"/>
              </w:rPr>
              <w:t>distance from the last observation instance to the 1st prediction instance)</w:t>
            </w:r>
            <w:r w:rsidRPr="00180DCB">
              <w:rPr>
                <w:rFonts w:eastAsia="바탕"/>
                <w:color w:val="000000" w:themeColor="text1"/>
                <w:lang w:val="en-US" w:eastAsia="ko-KR"/>
              </w:rPr>
              <w:t>:  4/5ms/5ms</w:t>
            </w:r>
          </w:p>
          <w:p w14:paraId="5CBC6D81" w14:textId="77777777" w:rsidR="00CD6FC5" w:rsidRPr="00180DCB" w:rsidRDefault="00CD6FC5" w:rsidP="00BE1346">
            <w:pPr>
              <w:numPr>
                <w:ilvl w:val="1"/>
                <w:numId w:val="10"/>
              </w:numPr>
              <w:suppressAutoHyphens/>
              <w:spacing w:after="160" w:line="254" w:lineRule="auto"/>
              <w:contextualSpacing/>
              <w:jc w:val="both"/>
              <w:rPr>
                <w:rFonts w:eastAsia="바탕"/>
                <w:color w:val="000000" w:themeColor="text1"/>
                <w:lang w:val="en-US" w:eastAsia="x-none"/>
              </w:rPr>
            </w:pPr>
            <w:r w:rsidRPr="00180DCB">
              <w:rPr>
                <w:rFonts w:eastAsia="바탕"/>
                <w:color w:val="000000" w:themeColor="text1"/>
                <w:lang w:val="en-US" w:eastAsia="ko-KR"/>
              </w:rPr>
              <w:t>Others can be additionally submitted, e.g. 4/1ms/5ms, 8/1ms/5ms, 4/5ms/10ms, 1/-/5ms</w:t>
            </w:r>
          </w:p>
        </w:tc>
      </w:tr>
    </w:tbl>
    <w:p w14:paraId="3B77797D" w14:textId="4642628E" w:rsidR="007E4266" w:rsidRPr="00180DCB" w:rsidRDefault="00BD034C" w:rsidP="00BD034C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ascii="Times" w:eastAsia="바탕" w:hAnsi="Times"/>
          <w:color w:val="000000" w:themeColor="text1"/>
          <w:szCs w:val="24"/>
          <w:lang w:eastAsia="ko-KR"/>
        </w:rPr>
      </w:pPr>
      <w:r w:rsidRPr="00180DCB">
        <w:rPr>
          <w:rFonts w:ascii="Times" w:eastAsia="바탕" w:hAnsi="Times"/>
          <w:color w:val="000000" w:themeColor="text1"/>
          <w:szCs w:val="24"/>
          <w:lang w:val="en-US" w:eastAsia="ko-KR"/>
        </w:rPr>
        <w:t xml:space="preserve">Although relevant evaluation results have not yet been submitted, </w:t>
      </w:r>
      <w:r w:rsidR="007E4266" w:rsidRPr="00180DCB">
        <w:rPr>
          <w:rFonts w:ascii="Times" w:eastAsia="바탕" w:hAnsi="Times"/>
          <w:color w:val="000000" w:themeColor="text1"/>
          <w:szCs w:val="24"/>
          <w:lang w:eastAsia="ko-KR"/>
        </w:rPr>
        <w:t>it may be very difficult to make a positive gain of AI/ML based CSI prediction with 20ms p-CSI-RS only under current technology level. In that case, we should consider to transmit addition aperiodic CSI-RS for high-speed UE for prediction accuracy enhancement since reducing periodicity of p-CSI-RS from 20ms to 5ms is not acceptable in operator perspective due to i) increase of control overhead, ii) relatively low ratio of high speed UE in a cell.</w:t>
      </w:r>
    </w:p>
    <w:p w14:paraId="5C87671E" w14:textId="6D961756" w:rsidR="003C6A85" w:rsidRPr="00180DCB" w:rsidRDefault="00093FCB" w:rsidP="00BE1346">
      <w:pPr>
        <w:pStyle w:val="Proposal"/>
        <w:numPr>
          <w:ilvl w:val="0"/>
          <w:numId w:val="4"/>
        </w:numPr>
        <w:spacing w:before="240"/>
        <w:ind w:left="1701" w:hanging="1675"/>
        <w:jc w:val="left"/>
        <w:rPr>
          <w:rFonts w:eastAsia="맑은 고딕"/>
          <w:color w:val="000000" w:themeColor="text1"/>
          <w:lang w:eastAsia="ko-KR"/>
        </w:rPr>
      </w:pPr>
      <w:r w:rsidRPr="00180DCB">
        <w:rPr>
          <w:rFonts w:eastAsia="맑은 고딕"/>
          <w:color w:val="000000" w:themeColor="text1"/>
          <w:lang w:eastAsia="ko-KR"/>
        </w:rPr>
        <w:lastRenderedPageBreak/>
        <w:t>If is concluded that there is no meaningful gain of AI/ML based CSI compression with 20ms p-CSI-RS only, we should consider to transmit addition aperiodic CSI-RS for high-speed UE for prediction accuracy enhancement in practical scenarios</w:t>
      </w:r>
    </w:p>
    <w:p w14:paraId="4549434F" w14:textId="2A45682F" w:rsidR="004A6DF0" w:rsidRPr="00180DCB" w:rsidRDefault="004A6DF0" w:rsidP="00BE1346">
      <w:pPr>
        <w:pStyle w:val="Proposal"/>
        <w:rPr>
          <w:rFonts w:eastAsia="맑은 고딕"/>
          <w:color w:val="000000" w:themeColor="text1"/>
          <w:lang w:eastAsia="ko-KR"/>
        </w:rPr>
      </w:pPr>
      <w:r w:rsidRPr="00180DCB">
        <w:rPr>
          <w:rFonts w:eastAsia="맑은 고딕"/>
          <w:color w:val="000000" w:themeColor="text1"/>
          <w:lang w:eastAsia="ko-KR"/>
        </w:rPr>
        <w:t>Consider to study</w:t>
      </w:r>
      <w:r w:rsidRPr="00180DCB">
        <w:rPr>
          <w:color w:val="000000" w:themeColor="text1"/>
        </w:rPr>
        <w:t xml:space="preserve"> </w:t>
      </w:r>
      <w:r w:rsidRPr="00180DCB">
        <w:rPr>
          <w:rFonts w:eastAsia="맑은 고딕"/>
          <w:color w:val="000000" w:themeColor="text1"/>
          <w:lang w:eastAsia="ko-KR"/>
        </w:rPr>
        <w:t xml:space="preserve">combined P-CSI-RS + AP CSI-RS for AI/ML-based CSI compression, if it is concluded that there is no meaningful gain of AI/ML based CSI </w:t>
      </w:r>
      <w:r w:rsidR="00A525E0" w:rsidRPr="00180DCB">
        <w:rPr>
          <w:rFonts w:eastAsia="맑은 고딕"/>
          <w:color w:val="000000" w:themeColor="text1"/>
          <w:lang w:eastAsia="ko-KR"/>
        </w:rPr>
        <w:t>compression</w:t>
      </w:r>
      <w:r w:rsidRPr="00180DCB">
        <w:rPr>
          <w:rFonts w:eastAsia="맑은 고딕"/>
          <w:color w:val="000000" w:themeColor="text1"/>
          <w:lang w:eastAsia="ko-KR"/>
        </w:rPr>
        <w:t xml:space="preserve"> with 20ms p-CSI-RS only.</w:t>
      </w:r>
    </w:p>
    <w:p w14:paraId="0009D254" w14:textId="387044A9" w:rsidR="009113E8" w:rsidRPr="00180DCB" w:rsidRDefault="00783438" w:rsidP="007B24F2">
      <w:pPr>
        <w:pStyle w:val="1"/>
        <w:rPr>
          <w:color w:val="000000" w:themeColor="text1"/>
        </w:rPr>
      </w:pPr>
      <w:bookmarkStart w:id="1" w:name="_Hlk527071819"/>
      <w:r w:rsidRPr="00180DCB">
        <w:rPr>
          <w:color w:val="000000" w:themeColor="text1"/>
        </w:rPr>
        <w:t>3</w:t>
      </w:r>
      <w:r w:rsidR="009113E8" w:rsidRPr="00180DCB">
        <w:rPr>
          <w:color w:val="000000" w:themeColor="text1"/>
        </w:rPr>
        <w:tab/>
        <w:t>Conclusions</w:t>
      </w:r>
    </w:p>
    <w:bookmarkEnd w:id="1"/>
    <w:p w14:paraId="68CDE20D" w14:textId="65C2A998" w:rsidR="00F334B2" w:rsidRPr="00180DCB" w:rsidRDefault="00622FAE" w:rsidP="00F334B2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Theme="minorEastAsia"/>
          <w:color w:val="000000" w:themeColor="text1"/>
          <w:lang w:eastAsia="en-GB"/>
        </w:rPr>
      </w:pPr>
      <w:r w:rsidRPr="00180DCB">
        <w:rPr>
          <w:color w:val="000000" w:themeColor="text1"/>
          <w:lang w:eastAsia="zh-CN"/>
        </w:rPr>
        <w:t xml:space="preserve">For </w:t>
      </w:r>
      <w:r w:rsidRPr="00180DCB">
        <w:rPr>
          <w:color w:val="000000" w:themeColor="text1"/>
        </w:rPr>
        <w:t>inter-vendor training collaboration</w:t>
      </w:r>
      <w:r w:rsidRPr="00180DCB">
        <w:rPr>
          <w:color w:val="000000" w:themeColor="text1"/>
          <w:lang w:eastAsia="zh-CN"/>
        </w:rPr>
        <w:t xml:space="preserve">, </w:t>
      </w:r>
      <w:r w:rsidR="00D87A06" w:rsidRPr="00180DCB">
        <w:rPr>
          <w:color w:val="000000" w:themeColor="text1"/>
          <w:lang w:eastAsia="zh-CN"/>
        </w:rPr>
        <w:t>the following observations and proposals are made:</w:t>
      </w:r>
    </w:p>
    <w:p w14:paraId="56389147" w14:textId="3BB1D737" w:rsidR="003E7554" w:rsidRPr="00180DCB" w:rsidRDefault="00220432" w:rsidP="00BE1346">
      <w:pPr>
        <w:pStyle w:val="Proposal"/>
        <w:numPr>
          <w:ilvl w:val="0"/>
          <w:numId w:val="7"/>
        </w:numPr>
        <w:spacing w:before="240"/>
        <w:ind w:left="1701" w:hanging="1675"/>
        <w:jc w:val="left"/>
        <w:rPr>
          <w:rFonts w:eastAsiaTheme="minorEastAsia"/>
          <w:color w:val="000000" w:themeColor="text1"/>
          <w:lang w:eastAsia="ko-KR"/>
        </w:rPr>
      </w:pPr>
      <w:r w:rsidRPr="00180DCB">
        <w:rPr>
          <w:rFonts w:eastAsiaTheme="minorEastAsia"/>
          <w:color w:val="000000" w:themeColor="text1"/>
          <w:lang w:eastAsia="ko-KR"/>
        </w:rPr>
        <w:t xml:space="preserve">Option1 (Standardized model: structure and parameters) and </w:t>
      </w:r>
      <w:r w:rsidR="00A62A91" w:rsidRPr="00180DCB">
        <w:rPr>
          <w:rFonts w:eastAsiaTheme="minorEastAsia"/>
          <w:color w:val="000000" w:themeColor="text1"/>
          <w:lang w:eastAsia="ko-KR"/>
        </w:rPr>
        <w:t>O</w:t>
      </w:r>
      <w:r w:rsidRPr="00180DCB">
        <w:rPr>
          <w:rFonts w:eastAsiaTheme="minorEastAsia"/>
          <w:color w:val="000000" w:themeColor="text1"/>
          <w:lang w:eastAsia="ko-KR"/>
        </w:rPr>
        <w:t xml:space="preserve">ption 2 (standardized data set) are not acceptable in operator perspective since there is no flexibility to re-training and tuning </w:t>
      </w:r>
      <w:r w:rsidRPr="00180DCB">
        <w:rPr>
          <w:rFonts w:eastAsiaTheme="minorEastAsia" w:cs="Arial"/>
          <w:color w:val="000000" w:themeColor="text1"/>
          <w:lang w:eastAsia="ko-KR"/>
        </w:rPr>
        <w:t>to each operator’s live network environment.</w:t>
      </w:r>
    </w:p>
    <w:p w14:paraId="1788AE78" w14:textId="5F0C3813" w:rsidR="003E7554" w:rsidRPr="00180DCB" w:rsidRDefault="00220432" w:rsidP="00BE1346">
      <w:pPr>
        <w:pStyle w:val="Proposal"/>
        <w:numPr>
          <w:ilvl w:val="0"/>
          <w:numId w:val="7"/>
        </w:numPr>
        <w:spacing w:before="240"/>
        <w:ind w:left="1701" w:hanging="1675"/>
        <w:jc w:val="left"/>
        <w:rPr>
          <w:rFonts w:eastAsiaTheme="minorEastAsia"/>
          <w:color w:val="000000" w:themeColor="text1"/>
          <w:lang w:eastAsia="ko-KR"/>
        </w:rPr>
      </w:pPr>
      <w:r w:rsidRPr="00180DCB">
        <w:rPr>
          <w:rFonts w:eastAsiaTheme="minorEastAsia"/>
          <w:color w:val="000000" w:themeColor="text1"/>
          <w:lang w:eastAsia="ko-KR"/>
        </w:rPr>
        <w:t>Option 3 (Standardized reference model structure + parameter exchange) has an inflexibility in model structure which can limited potential performance gain from future AI/ML model structure evolution compared to option 4/5.</w:t>
      </w:r>
    </w:p>
    <w:p w14:paraId="7B78D4DB" w14:textId="74A7C648" w:rsidR="003E7554" w:rsidRPr="00180DCB" w:rsidRDefault="00220432" w:rsidP="00BE1346">
      <w:pPr>
        <w:pStyle w:val="Proposal"/>
        <w:numPr>
          <w:ilvl w:val="0"/>
          <w:numId w:val="7"/>
        </w:numPr>
        <w:spacing w:before="240"/>
        <w:ind w:left="1701" w:hanging="1675"/>
        <w:jc w:val="left"/>
        <w:rPr>
          <w:rFonts w:eastAsiaTheme="minorEastAsia"/>
          <w:color w:val="000000" w:themeColor="text1"/>
          <w:lang w:eastAsia="ko-KR"/>
        </w:rPr>
      </w:pPr>
      <w:r w:rsidRPr="00180DCB">
        <w:rPr>
          <w:rFonts w:eastAsiaTheme="minorEastAsia"/>
          <w:color w:val="000000" w:themeColor="text1"/>
          <w:lang w:eastAsia="ko-KR"/>
        </w:rPr>
        <w:t>No matter which option we select among option 3/4/5, additional RAN4 reference model standardization (like option 1) is essentially needed for each vendor’s internal development process.</w:t>
      </w:r>
    </w:p>
    <w:p w14:paraId="1DB335F4" w14:textId="6F6C7E2F" w:rsidR="00C93E9E" w:rsidRPr="00180DCB" w:rsidRDefault="00220432" w:rsidP="00BE1346">
      <w:pPr>
        <w:pStyle w:val="Proposal"/>
        <w:numPr>
          <w:ilvl w:val="0"/>
          <w:numId w:val="7"/>
        </w:numPr>
        <w:spacing w:before="240"/>
        <w:ind w:left="1701" w:hanging="1675"/>
        <w:jc w:val="left"/>
        <w:rPr>
          <w:rFonts w:eastAsia="맑은 고딕"/>
          <w:color w:val="000000" w:themeColor="text1"/>
          <w:lang w:eastAsia="ko-KR"/>
        </w:rPr>
      </w:pPr>
      <w:r w:rsidRPr="00180DCB">
        <w:rPr>
          <w:rFonts w:eastAsiaTheme="minorEastAsia"/>
          <w:color w:val="000000" w:themeColor="text1"/>
          <w:lang w:eastAsia="ko-KR"/>
        </w:rPr>
        <w:t>It seems very difficult to reach one standard model structure (option 3) in normative phase since AI/ML model structure is highly related to each vender’s proprietary implementation.</w:t>
      </w:r>
    </w:p>
    <w:p w14:paraId="2901AD9A" w14:textId="73B1A3B1" w:rsidR="00C74EAB" w:rsidRPr="00180DCB" w:rsidRDefault="00220432" w:rsidP="00BE1346">
      <w:pPr>
        <w:pStyle w:val="Proposal"/>
        <w:numPr>
          <w:ilvl w:val="0"/>
          <w:numId w:val="6"/>
        </w:numPr>
        <w:rPr>
          <w:rFonts w:eastAsia="맑은 고딕"/>
          <w:color w:val="000000" w:themeColor="text1"/>
          <w:lang w:eastAsia="ko-KR"/>
        </w:rPr>
      </w:pPr>
      <w:r w:rsidRPr="00180DCB">
        <w:rPr>
          <w:rFonts w:eastAsia="맑은 고딕"/>
          <w:color w:val="000000" w:themeColor="text1"/>
          <w:lang w:eastAsia="ko-KR"/>
        </w:rPr>
        <w:t xml:space="preserve">For AI/ML-based CSI compression study using two-sided model in Release 19, </w:t>
      </w:r>
      <w:r w:rsidRPr="00180DCB">
        <w:rPr>
          <w:color w:val="000000" w:themeColor="text1"/>
        </w:rPr>
        <w:t>Inter-vendor training collaboration</w:t>
      </w:r>
      <w:r w:rsidRPr="00180DCB">
        <w:rPr>
          <w:rFonts w:eastAsia="맑은 고딕"/>
          <w:color w:val="000000" w:themeColor="text1"/>
          <w:lang w:eastAsia="ko-KR"/>
        </w:rPr>
        <w:t xml:space="preserve"> option 4 and 5 are prioritized than others.</w:t>
      </w:r>
    </w:p>
    <w:p w14:paraId="7E067986" w14:textId="60C055A3" w:rsidR="00622FAE" w:rsidRPr="00180DCB" w:rsidRDefault="00622FAE" w:rsidP="00622FAE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Theme="minorEastAsia"/>
          <w:color w:val="000000" w:themeColor="text1"/>
          <w:lang w:eastAsia="en-GB"/>
        </w:rPr>
      </w:pPr>
      <w:r w:rsidRPr="00180DCB">
        <w:rPr>
          <w:color w:val="000000" w:themeColor="text1"/>
          <w:lang w:eastAsia="zh-CN"/>
        </w:rPr>
        <w:t xml:space="preserve">For </w:t>
      </w:r>
      <w:r w:rsidRPr="00180DCB">
        <w:rPr>
          <w:color w:val="000000" w:themeColor="text1"/>
        </w:rPr>
        <w:t>practical scenario for AI/ML-based CSI compression</w:t>
      </w:r>
      <w:r w:rsidRPr="00180DCB">
        <w:rPr>
          <w:color w:val="000000" w:themeColor="text1"/>
          <w:lang w:eastAsia="zh-CN"/>
        </w:rPr>
        <w:t>, the following observations and proposals are made:</w:t>
      </w:r>
    </w:p>
    <w:p w14:paraId="19C9D501" w14:textId="62D43898" w:rsidR="00BE1346" w:rsidRPr="00180DCB" w:rsidRDefault="00BE1346" w:rsidP="00BE1346">
      <w:pPr>
        <w:pStyle w:val="Proposal"/>
        <w:numPr>
          <w:ilvl w:val="0"/>
          <w:numId w:val="7"/>
        </w:numPr>
        <w:spacing w:before="240"/>
        <w:ind w:left="1701" w:hanging="1675"/>
        <w:jc w:val="left"/>
        <w:rPr>
          <w:rFonts w:eastAsiaTheme="minorEastAsia"/>
          <w:color w:val="000000" w:themeColor="text1"/>
          <w:lang w:eastAsia="ko-KR"/>
        </w:rPr>
      </w:pPr>
      <w:r w:rsidRPr="00180DCB">
        <w:rPr>
          <w:rFonts w:eastAsiaTheme="minorEastAsia"/>
          <w:color w:val="000000" w:themeColor="text1"/>
          <w:lang w:eastAsia="ko-KR"/>
        </w:rPr>
        <w:t xml:space="preserve">Periodic CSI-RS and CSI reporting with 5ms periodicity are not practical setting in commercial 5G network. Periodic CSI-RS and CSI reporting with 20ms periodicity should be considered in Release 19 </w:t>
      </w:r>
      <w:r w:rsidRPr="00180DCB">
        <w:rPr>
          <w:rFonts w:eastAsia="맑은 고딕"/>
          <w:color w:val="000000" w:themeColor="text1"/>
          <w:lang w:eastAsia="ko-KR"/>
        </w:rPr>
        <w:t>AI/ML-based CSI compression study.</w:t>
      </w:r>
    </w:p>
    <w:p w14:paraId="6EFD51B1" w14:textId="7D510B94" w:rsidR="00BE1346" w:rsidRPr="00180DCB" w:rsidRDefault="00BE1346" w:rsidP="00BE1346">
      <w:pPr>
        <w:pStyle w:val="Proposal"/>
        <w:numPr>
          <w:ilvl w:val="0"/>
          <w:numId w:val="7"/>
        </w:numPr>
        <w:spacing w:before="240"/>
        <w:ind w:left="1701" w:hanging="1675"/>
        <w:jc w:val="left"/>
        <w:rPr>
          <w:rFonts w:eastAsiaTheme="minorEastAsia"/>
          <w:color w:val="000000" w:themeColor="text1"/>
          <w:lang w:eastAsia="ko-KR"/>
        </w:rPr>
      </w:pPr>
      <w:r w:rsidRPr="00180DCB">
        <w:rPr>
          <w:rFonts w:eastAsia="맑은 고딕"/>
          <w:color w:val="000000" w:themeColor="text1"/>
          <w:lang w:eastAsia="ko-KR"/>
        </w:rPr>
        <w:t xml:space="preserve">Temporal domain prediction and compression Case 1, 2 and 4 (i.e., Target CSI slot = present slot) has no design flexibility for multiple future CSI prediction </w:t>
      </w:r>
      <w:r w:rsidRPr="00180DCB">
        <w:rPr>
          <w:rFonts w:eastAsiaTheme="minorEastAsia"/>
          <w:color w:val="000000" w:themeColor="text1"/>
          <w:lang w:eastAsia="ko-KR"/>
        </w:rPr>
        <w:t>per each CSI report which can be helpful for longer CSI-RS periodicity (e.g., 20ms)</w:t>
      </w:r>
      <w:r w:rsidRPr="00180DCB">
        <w:rPr>
          <w:rFonts w:eastAsia="맑은 고딕"/>
          <w:color w:val="000000" w:themeColor="text1"/>
          <w:lang w:eastAsia="ko-KR"/>
        </w:rPr>
        <w:t>.</w:t>
      </w:r>
    </w:p>
    <w:p w14:paraId="4300CD1E" w14:textId="7F9F357E" w:rsidR="00BE1346" w:rsidRPr="00180DCB" w:rsidRDefault="00BE1346" w:rsidP="00BE1346">
      <w:pPr>
        <w:pStyle w:val="Proposal"/>
        <w:numPr>
          <w:ilvl w:val="0"/>
          <w:numId w:val="6"/>
        </w:numPr>
        <w:rPr>
          <w:rFonts w:eastAsia="맑은 고딕"/>
          <w:color w:val="000000" w:themeColor="text1"/>
          <w:lang w:eastAsia="ko-KR"/>
        </w:rPr>
      </w:pPr>
      <w:r w:rsidRPr="00180DCB">
        <w:rPr>
          <w:rFonts w:eastAsia="맑은 고딕"/>
          <w:color w:val="000000" w:themeColor="text1"/>
          <w:lang w:eastAsia="ko-KR"/>
        </w:rPr>
        <w:t>For AI/ML-based CSI compression study using two-sided model in Release 19, temporal domain prediction and compression Case 3 and 4 (i.e., Target CSI slot(s) = Future slot (s)) are prioritized than others.</w:t>
      </w:r>
    </w:p>
    <w:p w14:paraId="0733D456" w14:textId="5170C836" w:rsidR="00BE1346" w:rsidRPr="00180DCB" w:rsidRDefault="00BE1346" w:rsidP="00BE1346">
      <w:pPr>
        <w:pStyle w:val="Proposal"/>
        <w:numPr>
          <w:ilvl w:val="0"/>
          <w:numId w:val="7"/>
        </w:numPr>
        <w:spacing w:before="240"/>
        <w:ind w:left="1701" w:hanging="1675"/>
        <w:jc w:val="left"/>
        <w:rPr>
          <w:rFonts w:eastAsiaTheme="minorEastAsia"/>
          <w:color w:val="000000" w:themeColor="text1"/>
          <w:lang w:eastAsia="ko-KR"/>
        </w:rPr>
      </w:pPr>
      <w:r w:rsidRPr="00180DCB">
        <w:rPr>
          <w:rFonts w:eastAsia="맑은 고딕"/>
          <w:color w:val="000000" w:themeColor="text1"/>
          <w:lang w:eastAsia="ko-KR"/>
        </w:rPr>
        <w:t>If is concluded that there is no meaningful gain of AI/ML based CSI compression with 20ms p-CSI-RS only, we should consider to transmit addition aperiodic CSI-RS for high-speed UE for prediction accuracy enhancement in practical scenarios</w:t>
      </w:r>
    </w:p>
    <w:p w14:paraId="583AC783" w14:textId="18432FF3" w:rsidR="00BE1346" w:rsidRPr="00180DCB" w:rsidRDefault="00BE1346" w:rsidP="00BE1346">
      <w:pPr>
        <w:pStyle w:val="Proposal"/>
        <w:numPr>
          <w:ilvl w:val="0"/>
          <w:numId w:val="6"/>
        </w:numPr>
        <w:rPr>
          <w:rFonts w:eastAsia="맑은 고딕"/>
          <w:color w:val="000000" w:themeColor="text1"/>
          <w:lang w:eastAsia="ko-KR"/>
        </w:rPr>
      </w:pPr>
      <w:r w:rsidRPr="00180DCB">
        <w:rPr>
          <w:rFonts w:eastAsia="맑은 고딕"/>
          <w:color w:val="000000" w:themeColor="text1"/>
          <w:lang w:eastAsia="ko-KR"/>
        </w:rPr>
        <w:t>Consider to study</w:t>
      </w:r>
      <w:r w:rsidRPr="00180DCB">
        <w:rPr>
          <w:color w:val="000000" w:themeColor="text1"/>
        </w:rPr>
        <w:t xml:space="preserve"> </w:t>
      </w:r>
      <w:r w:rsidRPr="00180DCB">
        <w:rPr>
          <w:rFonts w:eastAsia="맑은 고딕"/>
          <w:color w:val="000000" w:themeColor="text1"/>
          <w:lang w:eastAsia="ko-KR"/>
        </w:rPr>
        <w:t>combined P-CSI-RS + AP CSI-RS for AI/ML-based CSI compression, if it is concluded that there is no meaningful gain of AI/ML based CSI compression with 20ms p-CSI-RS only.</w:t>
      </w:r>
    </w:p>
    <w:p w14:paraId="0F5BEB5C" w14:textId="77777777" w:rsidR="00F107D0" w:rsidRPr="00180DCB" w:rsidRDefault="00F107D0" w:rsidP="007B24F2">
      <w:pPr>
        <w:pStyle w:val="1"/>
        <w:rPr>
          <w:color w:val="000000" w:themeColor="text1"/>
        </w:rPr>
      </w:pPr>
      <w:r w:rsidRPr="00180DCB">
        <w:rPr>
          <w:color w:val="000000" w:themeColor="text1"/>
        </w:rPr>
        <w:t>References</w:t>
      </w:r>
    </w:p>
    <w:p w14:paraId="27A453CB" w14:textId="4BFD8081" w:rsidR="007659B7" w:rsidRPr="00180DCB" w:rsidRDefault="007659B7" w:rsidP="00C74EAB">
      <w:pPr>
        <w:pStyle w:val="Reference"/>
        <w:numPr>
          <w:ilvl w:val="0"/>
          <w:numId w:val="3"/>
        </w:numPr>
        <w:rPr>
          <w:color w:val="000000" w:themeColor="text1"/>
          <w:lang w:val="en-GB"/>
        </w:rPr>
      </w:pPr>
      <w:r w:rsidRPr="00180DCB">
        <w:rPr>
          <w:color w:val="000000" w:themeColor="text1"/>
          <w:lang w:val="en-GB"/>
        </w:rPr>
        <w:t>RP-23</w:t>
      </w:r>
      <w:r w:rsidR="006836E5" w:rsidRPr="00180DCB">
        <w:rPr>
          <w:color w:val="000000" w:themeColor="text1"/>
          <w:lang w:val="en-GB"/>
        </w:rPr>
        <w:t>4039</w:t>
      </w:r>
      <w:r w:rsidR="00863D3B" w:rsidRPr="00180DCB">
        <w:rPr>
          <w:color w:val="000000" w:themeColor="text1"/>
          <w:lang w:val="en-GB"/>
        </w:rPr>
        <w:t xml:space="preserve">, </w:t>
      </w:r>
      <w:r w:rsidR="006836E5" w:rsidRPr="00180DCB">
        <w:rPr>
          <w:i/>
          <w:iCs/>
          <w:color w:val="000000" w:themeColor="text1"/>
          <w:lang w:val="en-GB"/>
        </w:rPr>
        <w:t>New WID on Artificial Intelligence (AI)/Machine Learning (ML) for NR Air Interface</w:t>
      </w:r>
      <w:r w:rsidRPr="00180DCB">
        <w:rPr>
          <w:color w:val="000000" w:themeColor="text1"/>
          <w:lang w:val="en-GB"/>
        </w:rPr>
        <w:t xml:space="preserve">, </w:t>
      </w:r>
      <w:r w:rsidR="006836E5" w:rsidRPr="00180DCB">
        <w:rPr>
          <w:color w:val="000000" w:themeColor="text1"/>
          <w:lang w:val="en-GB"/>
        </w:rPr>
        <w:t>Qualcomm (Moderator)</w:t>
      </w:r>
    </w:p>
    <w:p w14:paraId="78A05EBF" w14:textId="59A216EB" w:rsidR="003E11BB" w:rsidRPr="00180DCB" w:rsidRDefault="00550AC9" w:rsidP="00276C3A">
      <w:pPr>
        <w:pStyle w:val="Reference"/>
        <w:numPr>
          <w:ilvl w:val="0"/>
          <w:numId w:val="3"/>
        </w:numPr>
        <w:rPr>
          <w:color w:val="000000" w:themeColor="text1"/>
          <w:lang w:val="en-GB"/>
        </w:rPr>
      </w:pPr>
      <w:r w:rsidRPr="00180DCB">
        <w:rPr>
          <w:color w:val="000000" w:themeColor="text1"/>
          <w:lang w:val="en-GB"/>
        </w:rPr>
        <w:lastRenderedPageBreak/>
        <w:t>Draft Report of 3GPP TSG RAN WG1 #116 v0.3.0 (Athens, Greece, February 26th - March 1st, 2024), RAN1 Chair</w:t>
      </w:r>
    </w:p>
    <w:p w14:paraId="24F2DAC0" w14:textId="5F4C0D66" w:rsidR="009E0D89" w:rsidRPr="00180DCB" w:rsidRDefault="009E0D89" w:rsidP="009E0D89">
      <w:pPr>
        <w:pStyle w:val="Reference"/>
        <w:numPr>
          <w:ilvl w:val="0"/>
          <w:numId w:val="3"/>
        </w:numPr>
        <w:rPr>
          <w:color w:val="000000" w:themeColor="text1"/>
          <w:lang w:val="en-GB"/>
        </w:rPr>
      </w:pPr>
      <w:r w:rsidRPr="00180DCB">
        <w:rPr>
          <w:color w:val="000000" w:themeColor="text1"/>
          <w:lang w:val="en-GB"/>
        </w:rPr>
        <w:t>R1-240</w:t>
      </w:r>
      <w:r w:rsidR="009457D7" w:rsidRPr="00180DCB">
        <w:rPr>
          <w:color w:val="000000" w:themeColor="text1"/>
          <w:lang w:val="en-GB"/>
        </w:rPr>
        <w:t>3100</w:t>
      </w:r>
      <w:r w:rsidRPr="00180DCB">
        <w:rPr>
          <w:color w:val="000000" w:themeColor="text1"/>
          <w:lang w:val="en-GB"/>
        </w:rPr>
        <w:t xml:space="preserve">, </w:t>
      </w:r>
      <w:r w:rsidRPr="00180DCB">
        <w:rPr>
          <w:i/>
          <w:iCs/>
          <w:color w:val="000000" w:themeColor="text1"/>
          <w:lang w:val="en-GB"/>
        </w:rPr>
        <w:t xml:space="preserve">Discussion on AI/ML for CSI </w:t>
      </w:r>
      <w:r w:rsidR="000F2E38" w:rsidRPr="00180DCB">
        <w:rPr>
          <w:i/>
          <w:iCs/>
          <w:color w:val="000000" w:themeColor="text1"/>
          <w:lang w:val="en-GB"/>
        </w:rPr>
        <w:t>compression</w:t>
      </w:r>
      <w:r w:rsidRPr="00180DCB">
        <w:rPr>
          <w:color w:val="000000" w:themeColor="text1"/>
          <w:lang w:val="en-GB"/>
        </w:rPr>
        <w:t>, SK Telecom</w:t>
      </w:r>
    </w:p>
    <w:p w14:paraId="1021E7B7" w14:textId="77777777" w:rsidR="00FB4FDB" w:rsidRPr="00180DCB" w:rsidRDefault="00FB4FDB" w:rsidP="00FB4FDB">
      <w:pPr>
        <w:pStyle w:val="Reference"/>
        <w:numPr>
          <w:ilvl w:val="0"/>
          <w:numId w:val="3"/>
        </w:numPr>
        <w:rPr>
          <w:color w:val="000000" w:themeColor="text1"/>
          <w:lang w:val="en-GB"/>
        </w:rPr>
      </w:pPr>
      <w:r w:rsidRPr="00180DCB">
        <w:rPr>
          <w:color w:val="000000" w:themeColor="text1"/>
          <w:lang w:val="en-GB"/>
        </w:rPr>
        <w:t>Draft Report of 3GPP TSG RAN WG1 #116b v0.3.0 (Changsha, China, April 15th – 19th, 2024), RAN1 Chair</w:t>
      </w:r>
    </w:p>
    <w:sectPr w:rsidR="00FB4FDB" w:rsidRPr="00180DCB" w:rsidSect="00571B3F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34C5F8" w14:textId="77777777" w:rsidR="008D41DF" w:rsidRDefault="008D41DF" w:rsidP="000B02AA">
      <w:pPr>
        <w:spacing w:after="0"/>
      </w:pPr>
      <w:r>
        <w:separator/>
      </w:r>
    </w:p>
  </w:endnote>
  <w:endnote w:type="continuationSeparator" w:id="0">
    <w:p w14:paraId="2C73E916" w14:textId="77777777" w:rsidR="008D41DF" w:rsidRDefault="008D41DF" w:rsidP="000B02AA">
      <w:pPr>
        <w:spacing w:after="0"/>
      </w:pPr>
      <w:r>
        <w:continuationSeparator/>
      </w:r>
    </w:p>
  </w:endnote>
  <w:endnote w:type="continuationNotice" w:id="1">
    <w:p w14:paraId="21989837" w14:textId="77777777" w:rsidR="008D41DF" w:rsidRDefault="008D41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G Smart UI Light">
    <w:altName w:val="맑은 고딕"/>
    <w:charset w:val="81"/>
    <w:family w:val="modern"/>
    <w:pitch w:val="variable"/>
    <w:sig w:usb0="F00002FF" w:usb1="59D7FCFB" w:usb2="00000010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6D1297" w14:textId="77777777" w:rsidR="008D41DF" w:rsidRDefault="008D41DF" w:rsidP="000B02AA">
      <w:pPr>
        <w:spacing w:after="0"/>
      </w:pPr>
      <w:r>
        <w:separator/>
      </w:r>
    </w:p>
  </w:footnote>
  <w:footnote w:type="continuationSeparator" w:id="0">
    <w:p w14:paraId="33563ADF" w14:textId="77777777" w:rsidR="008D41DF" w:rsidRDefault="008D41DF" w:rsidP="000B02AA">
      <w:pPr>
        <w:spacing w:after="0"/>
      </w:pPr>
      <w:r>
        <w:continuationSeparator/>
      </w:r>
    </w:p>
  </w:footnote>
  <w:footnote w:type="continuationNotice" w:id="1">
    <w:p w14:paraId="170CB5B2" w14:textId="77777777" w:rsidR="008D41DF" w:rsidRDefault="008D41D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20D72253"/>
    <w:multiLevelType w:val="hybridMultilevel"/>
    <w:tmpl w:val="FF2E2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hybridMultilevel"/>
    <w:tmpl w:val="3520948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25595F"/>
    <w:multiLevelType w:val="hybridMultilevel"/>
    <w:tmpl w:val="AFB40DB6"/>
    <w:lvl w:ilvl="0" w:tplc="205A77E6">
      <w:start w:val="1"/>
      <w:numFmt w:val="decimal"/>
      <w:lvlText w:val="Observation %1."/>
      <w:lvlJc w:val="left"/>
      <w:pPr>
        <w:ind w:left="800" w:hanging="400"/>
      </w:pPr>
      <w:rPr>
        <w:rFonts w:hint="eastAsia"/>
        <w:lang w:val="en-US"/>
      </w:r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468F2C02"/>
    <w:multiLevelType w:val="hybridMultilevel"/>
    <w:tmpl w:val="B0620C80"/>
    <w:lvl w:ilvl="0" w:tplc="FFFFFFFF">
      <w:start w:val="1"/>
      <w:numFmt w:val="decimal"/>
      <w:lvlText w:val="Observation %1."/>
      <w:lvlJc w:val="left"/>
      <w:pPr>
        <w:ind w:left="800" w:hanging="400"/>
      </w:pPr>
      <w:rPr>
        <w:rFonts w:hint="eastAsia"/>
        <w:lang w:val="en-US"/>
      </w:r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4E48695B"/>
    <w:multiLevelType w:val="multilevel"/>
    <w:tmpl w:val="3A2AB77C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FEC6628"/>
    <w:multiLevelType w:val="hybridMultilevel"/>
    <w:tmpl w:val="8E8625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6439455">
    <w:abstractNumId w:val="0"/>
  </w:num>
  <w:num w:numId="2" w16cid:durableId="1390350123">
    <w:abstractNumId w:val="7"/>
  </w:num>
  <w:num w:numId="3" w16cid:durableId="1510488048">
    <w:abstractNumId w:val="0"/>
    <w:lvlOverride w:ilvl="0">
      <w:startOverride w:val="1"/>
    </w:lvlOverride>
  </w:num>
  <w:num w:numId="4" w16cid:durableId="1137379294">
    <w:abstractNumId w:val="3"/>
  </w:num>
  <w:num w:numId="5" w16cid:durableId="891044088">
    <w:abstractNumId w:val="2"/>
  </w:num>
  <w:num w:numId="6" w16cid:durableId="1961641618">
    <w:abstractNumId w:val="2"/>
    <w:lvlOverride w:ilvl="0">
      <w:startOverride w:val="1"/>
    </w:lvlOverride>
  </w:num>
  <w:num w:numId="7" w16cid:durableId="297147924">
    <w:abstractNumId w:val="4"/>
  </w:num>
  <w:num w:numId="8" w16cid:durableId="1309020171">
    <w:abstractNumId w:val="6"/>
  </w:num>
  <w:num w:numId="9" w16cid:durableId="1292202709">
    <w:abstractNumId w:val="1"/>
  </w:num>
  <w:num w:numId="10" w16cid:durableId="1182934138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303"/>
    <w:rsid w:val="00001D62"/>
    <w:rsid w:val="000021E6"/>
    <w:rsid w:val="00003031"/>
    <w:rsid w:val="00003615"/>
    <w:rsid w:val="00003EE3"/>
    <w:rsid w:val="00004485"/>
    <w:rsid w:val="000045BA"/>
    <w:rsid w:val="00004864"/>
    <w:rsid w:val="00004E76"/>
    <w:rsid w:val="00004FB6"/>
    <w:rsid w:val="00005468"/>
    <w:rsid w:val="000057FF"/>
    <w:rsid w:val="000065F6"/>
    <w:rsid w:val="000067F8"/>
    <w:rsid w:val="00006BE5"/>
    <w:rsid w:val="0001014A"/>
    <w:rsid w:val="0001099E"/>
    <w:rsid w:val="00010D91"/>
    <w:rsid w:val="00011479"/>
    <w:rsid w:val="00011505"/>
    <w:rsid w:val="00012C32"/>
    <w:rsid w:val="0001312E"/>
    <w:rsid w:val="00013AA6"/>
    <w:rsid w:val="000140C7"/>
    <w:rsid w:val="000145AB"/>
    <w:rsid w:val="000147B7"/>
    <w:rsid w:val="00014C44"/>
    <w:rsid w:val="00016035"/>
    <w:rsid w:val="00016237"/>
    <w:rsid w:val="00016798"/>
    <w:rsid w:val="00017114"/>
    <w:rsid w:val="000176B0"/>
    <w:rsid w:val="00020C00"/>
    <w:rsid w:val="00020D66"/>
    <w:rsid w:val="00021915"/>
    <w:rsid w:val="00021A71"/>
    <w:rsid w:val="00022369"/>
    <w:rsid w:val="00022F08"/>
    <w:rsid w:val="00023246"/>
    <w:rsid w:val="00023F58"/>
    <w:rsid w:val="0002462C"/>
    <w:rsid w:val="00024A6B"/>
    <w:rsid w:val="00024D8A"/>
    <w:rsid w:val="00024DD2"/>
    <w:rsid w:val="00025DCF"/>
    <w:rsid w:val="00025DF2"/>
    <w:rsid w:val="000265DF"/>
    <w:rsid w:val="000271D0"/>
    <w:rsid w:val="00027978"/>
    <w:rsid w:val="0003059E"/>
    <w:rsid w:val="000308E1"/>
    <w:rsid w:val="00030ED1"/>
    <w:rsid w:val="00031410"/>
    <w:rsid w:val="0003187E"/>
    <w:rsid w:val="00031B80"/>
    <w:rsid w:val="000320EE"/>
    <w:rsid w:val="000325C7"/>
    <w:rsid w:val="0003264B"/>
    <w:rsid w:val="00032A62"/>
    <w:rsid w:val="00033397"/>
    <w:rsid w:val="00033912"/>
    <w:rsid w:val="0003417F"/>
    <w:rsid w:val="0003471F"/>
    <w:rsid w:val="000348EA"/>
    <w:rsid w:val="000352A7"/>
    <w:rsid w:val="000352D7"/>
    <w:rsid w:val="00040095"/>
    <w:rsid w:val="0004088B"/>
    <w:rsid w:val="00040E8E"/>
    <w:rsid w:val="000426C0"/>
    <w:rsid w:val="00042A1B"/>
    <w:rsid w:val="00042B6D"/>
    <w:rsid w:val="000439E0"/>
    <w:rsid w:val="00043DB4"/>
    <w:rsid w:val="00044DAF"/>
    <w:rsid w:val="00047D62"/>
    <w:rsid w:val="00050C0C"/>
    <w:rsid w:val="00051A6C"/>
    <w:rsid w:val="000529FE"/>
    <w:rsid w:val="00052C88"/>
    <w:rsid w:val="00052CAB"/>
    <w:rsid w:val="00052DFF"/>
    <w:rsid w:val="000531B2"/>
    <w:rsid w:val="000537C9"/>
    <w:rsid w:val="000538DD"/>
    <w:rsid w:val="00053A23"/>
    <w:rsid w:val="00053B88"/>
    <w:rsid w:val="00055CF3"/>
    <w:rsid w:val="000561CF"/>
    <w:rsid w:val="0005651F"/>
    <w:rsid w:val="000569E8"/>
    <w:rsid w:val="00056F76"/>
    <w:rsid w:val="00057363"/>
    <w:rsid w:val="00060999"/>
    <w:rsid w:val="00060CA3"/>
    <w:rsid w:val="000612C6"/>
    <w:rsid w:val="00061322"/>
    <w:rsid w:val="0006145F"/>
    <w:rsid w:val="000617BB"/>
    <w:rsid w:val="00062331"/>
    <w:rsid w:val="000623BE"/>
    <w:rsid w:val="000629C7"/>
    <w:rsid w:val="00063146"/>
    <w:rsid w:val="0006323E"/>
    <w:rsid w:val="000635F5"/>
    <w:rsid w:val="00063938"/>
    <w:rsid w:val="00063A13"/>
    <w:rsid w:val="00064098"/>
    <w:rsid w:val="00064200"/>
    <w:rsid w:val="000650FD"/>
    <w:rsid w:val="00066331"/>
    <w:rsid w:val="00066F96"/>
    <w:rsid w:val="000672F4"/>
    <w:rsid w:val="000677A7"/>
    <w:rsid w:val="00067F44"/>
    <w:rsid w:val="00070F8B"/>
    <w:rsid w:val="00071B0F"/>
    <w:rsid w:val="00072453"/>
    <w:rsid w:val="0007266B"/>
    <w:rsid w:val="00072814"/>
    <w:rsid w:val="0007425A"/>
    <w:rsid w:val="00074DF5"/>
    <w:rsid w:val="0007526C"/>
    <w:rsid w:val="0007526E"/>
    <w:rsid w:val="00075FB8"/>
    <w:rsid w:val="00076026"/>
    <w:rsid w:val="0007657A"/>
    <w:rsid w:val="00076992"/>
    <w:rsid w:val="0007745F"/>
    <w:rsid w:val="00077C2D"/>
    <w:rsid w:val="00077C6B"/>
    <w:rsid w:val="00077E7E"/>
    <w:rsid w:val="00080512"/>
    <w:rsid w:val="00080F5E"/>
    <w:rsid w:val="0008183D"/>
    <w:rsid w:val="00081A68"/>
    <w:rsid w:val="00081B90"/>
    <w:rsid w:val="00081B9F"/>
    <w:rsid w:val="00081EB3"/>
    <w:rsid w:val="000820EA"/>
    <w:rsid w:val="00082643"/>
    <w:rsid w:val="000826D1"/>
    <w:rsid w:val="00082FDC"/>
    <w:rsid w:val="000842BF"/>
    <w:rsid w:val="00084543"/>
    <w:rsid w:val="0008461E"/>
    <w:rsid w:val="00086768"/>
    <w:rsid w:val="000879EE"/>
    <w:rsid w:val="00087A87"/>
    <w:rsid w:val="00090468"/>
    <w:rsid w:val="00090A6A"/>
    <w:rsid w:val="00090AC7"/>
    <w:rsid w:val="000912B3"/>
    <w:rsid w:val="000926CE"/>
    <w:rsid w:val="00092E65"/>
    <w:rsid w:val="00092FAE"/>
    <w:rsid w:val="0009319B"/>
    <w:rsid w:val="000939E1"/>
    <w:rsid w:val="00093B2F"/>
    <w:rsid w:val="00093CF0"/>
    <w:rsid w:val="00093FCB"/>
    <w:rsid w:val="000944C0"/>
    <w:rsid w:val="000946D3"/>
    <w:rsid w:val="00095889"/>
    <w:rsid w:val="00095A98"/>
    <w:rsid w:val="00095D16"/>
    <w:rsid w:val="00095F67"/>
    <w:rsid w:val="00096BE7"/>
    <w:rsid w:val="000A03B9"/>
    <w:rsid w:val="000A0744"/>
    <w:rsid w:val="000A0924"/>
    <w:rsid w:val="000A0A10"/>
    <w:rsid w:val="000A0A16"/>
    <w:rsid w:val="000A1149"/>
    <w:rsid w:val="000A1541"/>
    <w:rsid w:val="000A194C"/>
    <w:rsid w:val="000A2648"/>
    <w:rsid w:val="000A285C"/>
    <w:rsid w:val="000A44ED"/>
    <w:rsid w:val="000A4680"/>
    <w:rsid w:val="000A5B95"/>
    <w:rsid w:val="000A5BDF"/>
    <w:rsid w:val="000A66D4"/>
    <w:rsid w:val="000A6A6D"/>
    <w:rsid w:val="000A6CF6"/>
    <w:rsid w:val="000A7007"/>
    <w:rsid w:val="000A705A"/>
    <w:rsid w:val="000A7312"/>
    <w:rsid w:val="000A7BB7"/>
    <w:rsid w:val="000B001E"/>
    <w:rsid w:val="000B02AA"/>
    <w:rsid w:val="000B0B03"/>
    <w:rsid w:val="000B22D2"/>
    <w:rsid w:val="000B3721"/>
    <w:rsid w:val="000B3729"/>
    <w:rsid w:val="000B3A4A"/>
    <w:rsid w:val="000B3C86"/>
    <w:rsid w:val="000B3D0E"/>
    <w:rsid w:val="000B45B4"/>
    <w:rsid w:val="000B48A2"/>
    <w:rsid w:val="000B6365"/>
    <w:rsid w:val="000B6574"/>
    <w:rsid w:val="000B6689"/>
    <w:rsid w:val="000B6989"/>
    <w:rsid w:val="000B6A3C"/>
    <w:rsid w:val="000B6F6F"/>
    <w:rsid w:val="000B70DE"/>
    <w:rsid w:val="000B7BCF"/>
    <w:rsid w:val="000B7BEB"/>
    <w:rsid w:val="000C0ABC"/>
    <w:rsid w:val="000C0ED8"/>
    <w:rsid w:val="000C1548"/>
    <w:rsid w:val="000C26E9"/>
    <w:rsid w:val="000C283D"/>
    <w:rsid w:val="000C2BDC"/>
    <w:rsid w:val="000C3328"/>
    <w:rsid w:val="000C3E6B"/>
    <w:rsid w:val="000C3E8E"/>
    <w:rsid w:val="000C416A"/>
    <w:rsid w:val="000C449A"/>
    <w:rsid w:val="000C4535"/>
    <w:rsid w:val="000C482A"/>
    <w:rsid w:val="000C4E7A"/>
    <w:rsid w:val="000C4EDC"/>
    <w:rsid w:val="000C522B"/>
    <w:rsid w:val="000C5C21"/>
    <w:rsid w:val="000C5FEE"/>
    <w:rsid w:val="000C6490"/>
    <w:rsid w:val="000C67E2"/>
    <w:rsid w:val="000C76FC"/>
    <w:rsid w:val="000C7917"/>
    <w:rsid w:val="000D0211"/>
    <w:rsid w:val="000D0B7D"/>
    <w:rsid w:val="000D15E8"/>
    <w:rsid w:val="000D2180"/>
    <w:rsid w:val="000D23A4"/>
    <w:rsid w:val="000D24DE"/>
    <w:rsid w:val="000D2F3F"/>
    <w:rsid w:val="000D5734"/>
    <w:rsid w:val="000D58AB"/>
    <w:rsid w:val="000D5FB7"/>
    <w:rsid w:val="000D722E"/>
    <w:rsid w:val="000D7323"/>
    <w:rsid w:val="000E00F1"/>
    <w:rsid w:val="000E13D1"/>
    <w:rsid w:val="000E1761"/>
    <w:rsid w:val="000E195A"/>
    <w:rsid w:val="000E1CC0"/>
    <w:rsid w:val="000E2342"/>
    <w:rsid w:val="000E28B6"/>
    <w:rsid w:val="000E2F1C"/>
    <w:rsid w:val="000E328E"/>
    <w:rsid w:val="000E3990"/>
    <w:rsid w:val="000E4F34"/>
    <w:rsid w:val="000E5684"/>
    <w:rsid w:val="000E63C9"/>
    <w:rsid w:val="000E6C40"/>
    <w:rsid w:val="000F03AB"/>
    <w:rsid w:val="000F106D"/>
    <w:rsid w:val="000F16DE"/>
    <w:rsid w:val="000F1AB9"/>
    <w:rsid w:val="000F2A73"/>
    <w:rsid w:val="000F2E38"/>
    <w:rsid w:val="000F30EE"/>
    <w:rsid w:val="000F3BBC"/>
    <w:rsid w:val="000F3FF6"/>
    <w:rsid w:val="000F43A0"/>
    <w:rsid w:val="000F4C5C"/>
    <w:rsid w:val="000F4D45"/>
    <w:rsid w:val="000F4FDC"/>
    <w:rsid w:val="000F5174"/>
    <w:rsid w:val="000F5418"/>
    <w:rsid w:val="000F5B10"/>
    <w:rsid w:val="000F72CB"/>
    <w:rsid w:val="000F7BCC"/>
    <w:rsid w:val="00100722"/>
    <w:rsid w:val="001008AF"/>
    <w:rsid w:val="001014A8"/>
    <w:rsid w:val="00101817"/>
    <w:rsid w:val="00101C48"/>
    <w:rsid w:val="00102681"/>
    <w:rsid w:val="00102AB1"/>
    <w:rsid w:val="00103700"/>
    <w:rsid w:val="00104072"/>
    <w:rsid w:val="001041DB"/>
    <w:rsid w:val="001045A9"/>
    <w:rsid w:val="00104606"/>
    <w:rsid w:val="001046CF"/>
    <w:rsid w:val="00104EDF"/>
    <w:rsid w:val="001061BA"/>
    <w:rsid w:val="001062F2"/>
    <w:rsid w:val="00106399"/>
    <w:rsid w:val="00106BA3"/>
    <w:rsid w:val="00107256"/>
    <w:rsid w:val="0010759C"/>
    <w:rsid w:val="001078AA"/>
    <w:rsid w:val="00107B8C"/>
    <w:rsid w:val="00110593"/>
    <w:rsid w:val="001110EC"/>
    <w:rsid w:val="001112C8"/>
    <w:rsid w:val="00111AE7"/>
    <w:rsid w:val="00112281"/>
    <w:rsid w:val="00112863"/>
    <w:rsid w:val="00112E91"/>
    <w:rsid w:val="001133CF"/>
    <w:rsid w:val="00113860"/>
    <w:rsid w:val="00114587"/>
    <w:rsid w:val="001156CA"/>
    <w:rsid w:val="00115C8B"/>
    <w:rsid w:val="00115C95"/>
    <w:rsid w:val="00115D93"/>
    <w:rsid w:val="00115EE4"/>
    <w:rsid w:val="00115FB2"/>
    <w:rsid w:val="0011607A"/>
    <w:rsid w:val="00116643"/>
    <w:rsid w:val="00116745"/>
    <w:rsid w:val="001169BE"/>
    <w:rsid w:val="00116FFE"/>
    <w:rsid w:val="00117279"/>
    <w:rsid w:val="00117380"/>
    <w:rsid w:val="001178DD"/>
    <w:rsid w:val="00117AD8"/>
    <w:rsid w:val="00120E7F"/>
    <w:rsid w:val="00120FBB"/>
    <w:rsid w:val="0012144B"/>
    <w:rsid w:val="001214E6"/>
    <w:rsid w:val="00121CB1"/>
    <w:rsid w:val="00122105"/>
    <w:rsid w:val="00122490"/>
    <w:rsid w:val="00122B43"/>
    <w:rsid w:val="0012445E"/>
    <w:rsid w:val="00124633"/>
    <w:rsid w:val="00124C2F"/>
    <w:rsid w:val="00124F6D"/>
    <w:rsid w:val="00125238"/>
    <w:rsid w:val="001254F6"/>
    <w:rsid w:val="0012559D"/>
    <w:rsid w:val="00125792"/>
    <w:rsid w:val="00125908"/>
    <w:rsid w:val="00126D35"/>
    <w:rsid w:val="00126E25"/>
    <w:rsid w:val="001274AF"/>
    <w:rsid w:val="00127528"/>
    <w:rsid w:val="00130666"/>
    <w:rsid w:val="00131909"/>
    <w:rsid w:val="001319D3"/>
    <w:rsid w:val="00131DDF"/>
    <w:rsid w:val="00131DF0"/>
    <w:rsid w:val="001320B9"/>
    <w:rsid w:val="001324C1"/>
    <w:rsid w:val="001339FB"/>
    <w:rsid w:val="00134E0E"/>
    <w:rsid w:val="00134F34"/>
    <w:rsid w:val="00135080"/>
    <w:rsid w:val="00135420"/>
    <w:rsid w:val="0013553D"/>
    <w:rsid w:val="001371E7"/>
    <w:rsid w:val="00137543"/>
    <w:rsid w:val="00137928"/>
    <w:rsid w:val="00137EA8"/>
    <w:rsid w:val="00140164"/>
    <w:rsid w:val="001405CE"/>
    <w:rsid w:val="00140638"/>
    <w:rsid w:val="00140721"/>
    <w:rsid w:val="00140CB2"/>
    <w:rsid w:val="00140DF1"/>
    <w:rsid w:val="0014174D"/>
    <w:rsid w:val="00142C4B"/>
    <w:rsid w:val="00142DC8"/>
    <w:rsid w:val="00142FD4"/>
    <w:rsid w:val="00143305"/>
    <w:rsid w:val="00144A19"/>
    <w:rsid w:val="00144AA3"/>
    <w:rsid w:val="00144D17"/>
    <w:rsid w:val="001450EE"/>
    <w:rsid w:val="001456BF"/>
    <w:rsid w:val="00145E79"/>
    <w:rsid w:val="001464C5"/>
    <w:rsid w:val="00146DC1"/>
    <w:rsid w:val="00146FD7"/>
    <w:rsid w:val="00147529"/>
    <w:rsid w:val="00147C83"/>
    <w:rsid w:val="00147D47"/>
    <w:rsid w:val="00147E0A"/>
    <w:rsid w:val="001500E6"/>
    <w:rsid w:val="00150686"/>
    <w:rsid w:val="001507C8"/>
    <w:rsid w:val="001508B5"/>
    <w:rsid w:val="001509EF"/>
    <w:rsid w:val="00150C6F"/>
    <w:rsid w:val="00150D81"/>
    <w:rsid w:val="001510E8"/>
    <w:rsid w:val="00151227"/>
    <w:rsid w:val="00151D6B"/>
    <w:rsid w:val="00151F41"/>
    <w:rsid w:val="0015231B"/>
    <w:rsid w:val="001527D8"/>
    <w:rsid w:val="00152C2C"/>
    <w:rsid w:val="001537A0"/>
    <w:rsid w:val="00153C9F"/>
    <w:rsid w:val="001542E6"/>
    <w:rsid w:val="00155354"/>
    <w:rsid w:val="00155649"/>
    <w:rsid w:val="00156312"/>
    <w:rsid w:val="00156837"/>
    <w:rsid w:val="00157930"/>
    <w:rsid w:val="001620E9"/>
    <w:rsid w:val="00162189"/>
    <w:rsid w:val="00162DA0"/>
    <w:rsid w:val="0016367A"/>
    <w:rsid w:val="00163D08"/>
    <w:rsid w:val="00164813"/>
    <w:rsid w:val="00164EC0"/>
    <w:rsid w:val="00165D97"/>
    <w:rsid w:val="00166168"/>
    <w:rsid w:val="001662F0"/>
    <w:rsid w:val="0016644D"/>
    <w:rsid w:val="001666D7"/>
    <w:rsid w:val="0016770B"/>
    <w:rsid w:val="001678E8"/>
    <w:rsid w:val="00167DA6"/>
    <w:rsid w:val="00170F71"/>
    <w:rsid w:val="001710F5"/>
    <w:rsid w:val="00171741"/>
    <w:rsid w:val="0017181E"/>
    <w:rsid w:val="001721D3"/>
    <w:rsid w:val="0017223B"/>
    <w:rsid w:val="0017230D"/>
    <w:rsid w:val="00172422"/>
    <w:rsid w:val="001724BC"/>
    <w:rsid w:val="001731C6"/>
    <w:rsid w:val="001737CC"/>
    <w:rsid w:val="00173D44"/>
    <w:rsid w:val="001741A0"/>
    <w:rsid w:val="00174251"/>
    <w:rsid w:val="0017441A"/>
    <w:rsid w:val="0017453F"/>
    <w:rsid w:val="001747C2"/>
    <w:rsid w:val="001747F7"/>
    <w:rsid w:val="001749CE"/>
    <w:rsid w:val="00174ABE"/>
    <w:rsid w:val="00175347"/>
    <w:rsid w:val="001769F9"/>
    <w:rsid w:val="00176CE8"/>
    <w:rsid w:val="00177B93"/>
    <w:rsid w:val="00177F20"/>
    <w:rsid w:val="001808D9"/>
    <w:rsid w:val="00180BAA"/>
    <w:rsid w:val="00180BAF"/>
    <w:rsid w:val="00180BCB"/>
    <w:rsid w:val="00180D61"/>
    <w:rsid w:val="00180DCB"/>
    <w:rsid w:val="0018165A"/>
    <w:rsid w:val="00181AFE"/>
    <w:rsid w:val="00181E15"/>
    <w:rsid w:val="00182377"/>
    <w:rsid w:val="00182DA3"/>
    <w:rsid w:val="00183014"/>
    <w:rsid w:val="00183E1A"/>
    <w:rsid w:val="00183E9C"/>
    <w:rsid w:val="00184189"/>
    <w:rsid w:val="00184298"/>
    <w:rsid w:val="00184411"/>
    <w:rsid w:val="0018495A"/>
    <w:rsid w:val="00184BF2"/>
    <w:rsid w:val="00185BBF"/>
    <w:rsid w:val="00187A59"/>
    <w:rsid w:val="00187E23"/>
    <w:rsid w:val="0019009F"/>
    <w:rsid w:val="00190442"/>
    <w:rsid w:val="00190B9B"/>
    <w:rsid w:val="00190D1A"/>
    <w:rsid w:val="00190DC8"/>
    <w:rsid w:val="00190E81"/>
    <w:rsid w:val="00191DDA"/>
    <w:rsid w:val="0019275E"/>
    <w:rsid w:val="001929EE"/>
    <w:rsid w:val="001929F0"/>
    <w:rsid w:val="00192E46"/>
    <w:rsid w:val="00193CF2"/>
    <w:rsid w:val="0019422C"/>
    <w:rsid w:val="001949E3"/>
    <w:rsid w:val="00194CD0"/>
    <w:rsid w:val="00194D46"/>
    <w:rsid w:val="001952AC"/>
    <w:rsid w:val="001954BE"/>
    <w:rsid w:val="001957E7"/>
    <w:rsid w:val="00196811"/>
    <w:rsid w:val="00196FF3"/>
    <w:rsid w:val="001971E7"/>
    <w:rsid w:val="001972FE"/>
    <w:rsid w:val="00197876"/>
    <w:rsid w:val="001A0B1E"/>
    <w:rsid w:val="001A11B0"/>
    <w:rsid w:val="001A232E"/>
    <w:rsid w:val="001A268F"/>
    <w:rsid w:val="001A2CC9"/>
    <w:rsid w:val="001A39C3"/>
    <w:rsid w:val="001A4AD7"/>
    <w:rsid w:val="001A4D35"/>
    <w:rsid w:val="001A4F9A"/>
    <w:rsid w:val="001A54C0"/>
    <w:rsid w:val="001A6496"/>
    <w:rsid w:val="001A6793"/>
    <w:rsid w:val="001A7458"/>
    <w:rsid w:val="001A7E3B"/>
    <w:rsid w:val="001B244F"/>
    <w:rsid w:val="001B2B60"/>
    <w:rsid w:val="001B2BBF"/>
    <w:rsid w:val="001B3341"/>
    <w:rsid w:val="001B3657"/>
    <w:rsid w:val="001B49C9"/>
    <w:rsid w:val="001B4E77"/>
    <w:rsid w:val="001B5581"/>
    <w:rsid w:val="001B590A"/>
    <w:rsid w:val="001B5AAE"/>
    <w:rsid w:val="001B5B19"/>
    <w:rsid w:val="001B6198"/>
    <w:rsid w:val="001B6784"/>
    <w:rsid w:val="001B6D42"/>
    <w:rsid w:val="001B7AAB"/>
    <w:rsid w:val="001C055C"/>
    <w:rsid w:val="001C062B"/>
    <w:rsid w:val="001C0AA8"/>
    <w:rsid w:val="001C0C01"/>
    <w:rsid w:val="001C15C9"/>
    <w:rsid w:val="001C2262"/>
    <w:rsid w:val="001C248C"/>
    <w:rsid w:val="001C292F"/>
    <w:rsid w:val="001C336A"/>
    <w:rsid w:val="001C43AA"/>
    <w:rsid w:val="001C4591"/>
    <w:rsid w:val="001C52C7"/>
    <w:rsid w:val="001C5786"/>
    <w:rsid w:val="001C61AF"/>
    <w:rsid w:val="001C741C"/>
    <w:rsid w:val="001D0702"/>
    <w:rsid w:val="001D29FE"/>
    <w:rsid w:val="001D2F4D"/>
    <w:rsid w:val="001D3335"/>
    <w:rsid w:val="001D35DF"/>
    <w:rsid w:val="001D46A7"/>
    <w:rsid w:val="001D4C25"/>
    <w:rsid w:val="001D56D3"/>
    <w:rsid w:val="001D5C01"/>
    <w:rsid w:val="001D5E9A"/>
    <w:rsid w:val="001D63AB"/>
    <w:rsid w:val="001D672E"/>
    <w:rsid w:val="001D6C25"/>
    <w:rsid w:val="001D707F"/>
    <w:rsid w:val="001D760B"/>
    <w:rsid w:val="001D761D"/>
    <w:rsid w:val="001D7F65"/>
    <w:rsid w:val="001E06F2"/>
    <w:rsid w:val="001E06F4"/>
    <w:rsid w:val="001E0FD3"/>
    <w:rsid w:val="001E179B"/>
    <w:rsid w:val="001E1CCE"/>
    <w:rsid w:val="001E2887"/>
    <w:rsid w:val="001E4806"/>
    <w:rsid w:val="001E4912"/>
    <w:rsid w:val="001E532C"/>
    <w:rsid w:val="001E5E39"/>
    <w:rsid w:val="001E5EBA"/>
    <w:rsid w:val="001E617A"/>
    <w:rsid w:val="001E6457"/>
    <w:rsid w:val="001E6507"/>
    <w:rsid w:val="001E65EC"/>
    <w:rsid w:val="001E6AB2"/>
    <w:rsid w:val="001E6E0F"/>
    <w:rsid w:val="001E6ED1"/>
    <w:rsid w:val="001E732A"/>
    <w:rsid w:val="001F0650"/>
    <w:rsid w:val="001F06F5"/>
    <w:rsid w:val="001F1382"/>
    <w:rsid w:val="001F1429"/>
    <w:rsid w:val="001F168B"/>
    <w:rsid w:val="001F210F"/>
    <w:rsid w:val="001F2502"/>
    <w:rsid w:val="001F253F"/>
    <w:rsid w:val="001F2AFC"/>
    <w:rsid w:val="001F2C81"/>
    <w:rsid w:val="001F325E"/>
    <w:rsid w:val="001F3331"/>
    <w:rsid w:val="001F345C"/>
    <w:rsid w:val="001F35CF"/>
    <w:rsid w:val="001F53DA"/>
    <w:rsid w:val="001F5889"/>
    <w:rsid w:val="001F6017"/>
    <w:rsid w:val="001F60FF"/>
    <w:rsid w:val="001F6748"/>
    <w:rsid w:val="001F693D"/>
    <w:rsid w:val="001F6F10"/>
    <w:rsid w:val="001F7022"/>
    <w:rsid w:val="001F7831"/>
    <w:rsid w:val="002008B5"/>
    <w:rsid w:val="00200D1A"/>
    <w:rsid w:val="00200F1D"/>
    <w:rsid w:val="0020114E"/>
    <w:rsid w:val="00201A5B"/>
    <w:rsid w:val="00201F37"/>
    <w:rsid w:val="0020285B"/>
    <w:rsid w:val="002031B8"/>
    <w:rsid w:val="00204045"/>
    <w:rsid w:val="0020412E"/>
    <w:rsid w:val="00204424"/>
    <w:rsid w:val="00205282"/>
    <w:rsid w:val="00205A8E"/>
    <w:rsid w:val="00205B5D"/>
    <w:rsid w:val="00205F63"/>
    <w:rsid w:val="00206767"/>
    <w:rsid w:val="00206CD9"/>
    <w:rsid w:val="00206DF2"/>
    <w:rsid w:val="00206E5E"/>
    <w:rsid w:val="002072CC"/>
    <w:rsid w:val="00207546"/>
    <w:rsid w:val="00207640"/>
    <w:rsid w:val="0021055A"/>
    <w:rsid w:val="00210858"/>
    <w:rsid w:val="0021209C"/>
    <w:rsid w:val="002128CC"/>
    <w:rsid w:val="00213C24"/>
    <w:rsid w:val="00213D46"/>
    <w:rsid w:val="00213E0C"/>
    <w:rsid w:val="0021450D"/>
    <w:rsid w:val="00215C17"/>
    <w:rsid w:val="00216318"/>
    <w:rsid w:val="0021633B"/>
    <w:rsid w:val="00216781"/>
    <w:rsid w:val="00217089"/>
    <w:rsid w:val="002173D1"/>
    <w:rsid w:val="00220432"/>
    <w:rsid w:val="00220DAE"/>
    <w:rsid w:val="00221444"/>
    <w:rsid w:val="002217E6"/>
    <w:rsid w:val="002237EF"/>
    <w:rsid w:val="00224184"/>
    <w:rsid w:val="002244A1"/>
    <w:rsid w:val="00224725"/>
    <w:rsid w:val="0022494B"/>
    <w:rsid w:val="00225357"/>
    <w:rsid w:val="0022562C"/>
    <w:rsid w:val="00225F2E"/>
    <w:rsid w:val="0022606D"/>
    <w:rsid w:val="00226734"/>
    <w:rsid w:val="00226752"/>
    <w:rsid w:val="0022678B"/>
    <w:rsid w:val="00226902"/>
    <w:rsid w:val="00226E7D"/>
    <w:rsid w:val="002278C3"/>
    <w:rsid w:val="0022791B"/>
    <w:rsid w:val="00227A98"/>
    <w:rsid w:val="0023043E"/>
    <w:rsid w:val="002306CB"/>
    <w:rsid w:val="00230E46"/>
    <w:rsid w:val="00230FE3"/>
    <w:rsid w:val="00231108"/>
    <w:rsid w:val="00231D81"/>
    <w:rsid w:val="0023340E"/>
    <w:rsid w:val="002344AE"/>
    <w:rsid w:val="002355DD"/>
    <w:rsid w:val="00235D53"/>
    <w:rsid w:val="00236209"/>
    <w:rsid w:val="002366E0"/>
    <w:rsid w:val="002376EB"/>
    <w:rsid w:val="00241403"/>
    <w:rsid w:val="002419D9"/>
    <w:rsid w:val="00241E4E"/>
    <w:rsid w:val="0024207F"/>
    <w:rsid w:val="002435AB"/>
    <w:rsid w:val="0024378B"/>
    <w:rsid w:val="00243816"/>
    <w:rsid w:val="0024386E"/>
    <w:rsid w:val="00243B35"/>
    <w:rsid w:val="00243FEA"/>
    <w:rsid w:val="00244FB3"/>
    <w:rsid w:val="0024551E"/>
    <w:rsid w:val="0024583E"/>
    <w:rsid w:val="00246142"/>
    <w:rsid w:val="002469E0"/>
    <w:rsid w:val="0024777E"/>
    <w:rsid w:val="00247B86"/>
    <w:rsid w:val="002507F9"/>
    <w:rsid w:val="00250926"/>
    <w:rsid w:val="00250CF5"/>
    <w:rsid w:val="002516A1"/>
    <w:rsid w:val="002516BD"/>
    <w:rsid w:val="00251EDF"/>
    <w:rsid w:val="00252BEF"/>
    <w:rsid w:val="002537CF"/>
    <w:rsid w:val="0025402C"/>
    <w:rsid w:val="002540C7"/>
    <w:rsid w:val="0025436F"/>
    <w:rsid w:val="002557B4"/>
    <w:rsid w:val="00255BAC"/>
    <w:rsid w:val="00255C6C"/>
    <w:rsid w:val="00255DCF"/>
    <w:rsid w:val="002567AF"/>
    <w:rsid w:val="002579E7"/>
    <w:rsid w:val="00257BC6"/>
    <w:rsid w:val="00257D47"/>
    <w:rsid w:val="00260943"/>
    <w:rsid w:val="002618A6"/>
    <w:rsid w:val="00262115"/>
    <w:rsid w:val="002622AE"/>
    <w:rsid w:val="00263268"/>
    <w:rsid w:val="0026326D"/>
    <w:rsid w:val="00263AAB"/>
    <w:rsid w:val="0026449C"/>
    <w:rsid w:val="00264F48"/>
    <w:rsid w:val="00265197"/>
    <w:rsid w:val="002656E3"/>
    <w:rsid w:val="00265E79"/>
    <w:rsid w:val="0026637B"/>
    <w:rsid w:val="0026675C"/>
    <w:rsid w:val="002668A4"/>
    <w:rsid w:val="00266BF3"/>
    <w:rsid w:val="00266C27"/>
    <w:rsid w:val="00267351"/>
    <w:rsid w:val="002676CB"/>
    <w:rsid w:val="00267D2D"/>
    <w:rsid w:val="00267D35"/>
    <w:rsid w:val="00270D48"/>
    <w:rsid w:val="0027138D"/>
    <w:rsid w:val="00271507"/>
    <w:rsid w:val="0027153B"/>
    <w:rsid w:val="00271840"/>
    <w:rsid w:val="00271AC6"/>
    <w:rsid w:val="0027217C"/>
    <w:rsid w:val="00272449"/>
    <w:rsid w:val="00272E1A"/>
    <w:rsid w:val="002732BE"/>
    <w:rsid w:val="002732C7"/>
    <w:rsid w:val="00273968"/>
    <w:rsid w:val="002747EC"/>
    <w:rsid w:val="00274877"/>
    <w:rsid w:val="0027499C"/>
    <w:rsid w:val="00274AA6"/>
    <w:rsid w:val="00275394"/>
    <w:rsid w:val="00275D5D"/>
    <w:rsid w:val="00276ABA"/>
    <w:rsid w:val="00276C43"/>
    <w:rsid w:val="0027754D"/>
    <w:rsid w:val="00277864"/>
    <w:rsid w:val="00277C78"/>
    <w:rsid w:val="00280BE7"/>
    <w:rsid w:val="0028116F"/>
    <w:rsid w:val="002811B9"/>
    <w:rsid w:val="00281E00"/>
    <w:rsid w:val="002820BD"/>
    <w:rsid w:val="0028224B"/>
    <w:rsid w:val="002828F3"/>
    <w:rsid w:val="00283130"/>
    <w:rsid w:val="00283990"/>
    <w:rsid w:val="002848E5"/>
    <w:rsid w:val="002855BF"/>
    <w:rsid w:val="002862F7"/>
    <w:rsid w:val="0028711D"/>
    <w:rsid w:val="0028712E"/>
    <w:rsid w:val="00287AFD"/>
    <w:rsid w:val="00287D90"/>
    <w:rsid w:val="002914B5"/>
    <w:rsid w:val="00291678"/>
    <w:rsid w:val="00291C94"/>
    <w:rsid w:val="00291C97"/>
    <w:rsid w:val="002926D5"/>
    <w:rsid w:val="0029305F"/>
    <w:rsid w:val="00293A89"/>
    <w:rsid w:val="00293AC2"/>
    <w:rsid w:val="00293E4A"/>
    <w:rsid w:val="00294475"/>
    <w:rsid w:val="002946B8"/>
    <w:rsid w:val="00294CF5"/>
    <w:rsid w:val="00295297"/>
    <w:rsid w:val="0029567A"/>
    <w:rsid w:val="00295A4D"/>
    <w:rsid w:val="00295B16"/>
    <w:rsid w:val="002961FE"/>
    <w:rsid w:val="00296689"/>
    <w:rsid w:val="00296737"/>
    <w:rsid w:val="00296E2A"/>
    <w:rsid w:val="00297530"/>
    <w:rsid w:val="00297755"/>
    <w:rsid w:val="002A09BD"/>
    <w:rsid w:val="002A0D58"/>
    <w:rsid w:val="002A1122"/>
    <w:rsid w:val="002A1B9E"/>
    <w:rsid w:val="002A28D4"/>
    <w:rsid w:val="002A2F21"/>
    <w:rsid w:val="002A320D"/>
    <w:rsid w:val="002A3966"/>
    <w:rsid w:val="002A3A8F"/>
    <w:rsid w:val="002A417E"/>
    <w:rsid w:val="002A444A"/>
    <w:rsid w:val="002A4559"/>
    <w:rsid w:val="002A589F"/>
    <w:rsid w:val="002A5F71"/>
    <w:rsid w:val="002A620D"/>
    <w:rsid w:val="002A7579"/>
    <w:rsid w:val="002A7787"/>
    <w:rsid w:val="002B14C8"/>
    <w:rsid w:val="002B19F6"/>
    <w:rsid w:val="002B1CA9"/>
    <w:rsid w:val="002B2F1B"/>
    <w:rsid w:val="002B2F41"/>
    <w:rsid w:val="002B3365"/>
    <w:rsid w:val="002B3858"/>
    <w:rsid w:val="002B43B8"/>
    <w:rsid w:val="002B516B"/>
    <w:rsid w:val="002B5B17"/>
    <w:rsid w:val="002B5B8A"/>
    <w:rsid w:val="002B5E5F"/>
    <w:rsid w:val="002B6811"/>
    <w:rsid w:val="002B6E69"/>
    <w:rsid w:val="002B76DB"/>
    <w:rsid w:val="002B7EBE"/>
    <w:rsid w:val="002C0BB9"/>
    <w:rsid w:val="002C13F0"/>
    <w:rsid w:val="002C169D"/>
    <w:rsid w:val="002C1705"/>
    <w:rsid w:val="002C1927"/>
    <w:rsid w:val="002C22B0"/>
    <w:rsid w:val="002C25E4"/>
    <w:rsid w:val="002C279C"/>
    <w:rsid w:val="002C29BD"/>
    <w:rsid w:val="002C2D20"/>
    <w:rsid w:val="002C2D90"/>
    <w:rsid w:val="002C4246"/>
    <w:rsid w:val="002C45FC"/>
    <w:rsid w:val="002C4729"/>
    <w:rsid w:val="002C4D25"/>
    <w:rsid w:val="002C4D42"/>
    <w:rsid w:val="002C4F8C"/>
    <w:rsid w:val="002C5764"/>
    <w:rsid w:val="002C61C0"/>
    <w:rsid w:val="002C6831"/>
    <w:rsid w:val="002C6D32"/>
    <w:rsid w:val="002C6D41"/>
    <w:rsid w:val="002C7356"/>
    <w:rsid w:val="002C7978"/>
    <w:rsid w:val="002C7DE0"/>
    <w:rsid w:val="002C7EF0"/>
    <w:rsid w:val="002D037A"/>
    <w:rsid w:val="002D0736"/>
    <w:rsid w:val="002D08FE"/>
    <w:rsid w:val="002D2403"/>
    <w:rsid w:val="002D246E"/>
    <w:rsid w:val="002D266C"/>
    <w:rsid w:val="002D2E8D"/>
    <w:rsid w:val="002D3B8F"/>
    <w:rsid w:val="002D3F37"/>
    <w:rsid w:val="002D4B89"/>
    <w:rsid w:val="002D5715"/>
    <w:rsid w:val="002D60DB"/>
    <w:rsid w:val="002D644A"/>
    <w:rsid w:val="002D775D"/>
    <w:rsid w:val="002E08D7"/>
    <w:rsid w:val="002E094A"/>
    <w:rsid w:val="002E0BFD"/>
    <w:rsid w:val="002E119D"/>
    <w:rsid w:val="002E14EC"/>
    <w:rsid w:val="002E171A"/>
    <w:rsid w:val="002E1A97"/>
    <w:rsid w:val="002E1AC1"/>
    <w:rsid w:val="002E2665"/>
    <w:rsid w:val="002E385E"/>
    <w:rsid w:val="002E3BFA"/>
    <w:rsid w:val="002E3DE5"/>
    <w:rsid w:val="002E3DE6"/>
    <w:rsid w:val="002E5708"/>
    <w:rsid w:val="002E6A95"/>
    <w:rsid w:val="002F021A"/>
    <w:rsid w:val="002F0A30"/>
    <w:rsid w:val="002F0D22"/>
    <w:rsid w:val="002F0FEA"/>
    <w:rsid w:val="002F1024"/>
    <w:rsid w:val="002F1672"/>
    <w:rsid w:val="002F1860"/>
    <w:rsid w:val="002F21C0"/>
    <w:rsid w:val="002F225E"/>
    <w:rsid w:val="002F2692"/>
    <w:rsid w:val="002F26BD"/>
    <w:rsid w:val="002F2860"/>
    <w:rsid w:val="002F42BE"/>
    <w:rsid w:val="002F5976"/>
    <w:rsid w:val="002F5CAD"/>
    <w:rsid w:val="002F6E51"/>
    <w:rsid w:val="002F6FE7"/>
    <w:rsid w:val="00300A5B"/>
    <w:rsid w:val="00300F50"/>
    <w:rsid w:val="003011B2"/>
    <w:rsid w:val="00301879"/>
    <w:rsid w:val="003030B9"/>
    <w:rsid w:val="0030371D"/>
    <w:rsid w:val="0030373B"/>
    <w:rsid w:val="00303D80"/>
    <w:rsid w:val="00303EDF"/>
    <w:rsid w:val="0030506D"/>
    <w:rsid w:val="0030531E"/>
    <w:rsid w:val="0030544A"/>
    <w:rsid w:val="00306764"/>
    <w:rsid w:val="00306F94"/>
    <w:rsid w:val="00307591"/>
    <w:rsid w:val="00307DC5"/>
    <w:rsid w:val="003101CF"/>
    <w:rsid w:val="0031079D"/>
    <w:rsid w:val="003109AC"/>
    <w:rsid w:val="00310D3C"/>
    <w:rsid w:val="003119EC"/>
    <w:rsid w:val="003122CD"/>
    <w:rsid w:val="003124D1"/>
    <w:rsid w:val="0031270A"/>
    <w:rsid w:val="003132A0"/>
    <w:rsid w:val="00313E64"/>
    <w:rsid w:val="00314160"/>
    <w:rsid w:val="0031451C"/>
    <w:rsid w:val="0031462E"/>
    <w:rsid w:val="00315964"/>
    <w:rsid w:val="00315DAF"/>
    <w:rsid w:val="00315F48"/>
    <w:rsid w:val="00315F6D"/>
    <w:rsid w:val="0031655E"/>
    <w:rsid w:val="00316632"/>
    <w:rsid w:val="003166AA"/>
    <w:rsid w:val="00316EDE"/>
    <w:rsid w:val="003172DC"/>
    <w:rsid w:val="00317455"/>
    <w:rsid w:val="003207B5"/>
    <w:rsid w:val="00321910"/>
    <w:rsid w:val="00321A39"/>
    <w:rsid w:val="00321EA2"/>
    <w:rsid w:val="0032234D"/>
    <w:rsid w:val="003223A2"/>
    <w:rsid w:val="003225A1"/>
    <w:rsid w:val="00322887"/>
    <w:rsid w:val="003230E2"/>
    <w:rsid w:val="00323EBF"/>
    <w:rsid w:val="00324557"/>
    <w:rsid w:val="00324CB9"/>
    <w:rsid w:val="00324F5C"/>
    <w:rsid w:val="00325E3E"/>
    <w:rsid w:val="00326069"/>
    <w:rsid w:val="003268C5"/>
    <w:rsid w:val="00327A23"/>
    <w:rsid w:val="0033042A"/>
    <w:rsid w:val="0033065F"/>
    <w:rsid w:val="00330C4C"/>
    <w:rsid w:val="00330D98"/>
    <w:rsid w:val="003318FC"/>
    <w:rsid w:val="003321C5"/>
    <w:rsid w:val="00332256"/>
    <w:rsid w:val="003329A7"/>
    <w:rsid w:val="00332C73"/>
    <w:rsid w:val="003331F5"/>
    <w:rsid w:val="003339FF"/>
    <w:rsid w:val="00333AD9"/>
    <w:rsid w:val="00333DB4"/>
    <w:rsid w:val="00333E58"/>
    <w:rsid w:val="003347E7"/>
    <w:rsid w:val="003350FF"/>
    <w:rsid w:val="0033519E"/>
    <w:rsid w:val="0033558E"/>
    <w:rsid w:val="00335CD1"/>
    <w:rsid w:val="00336465"/>
    <w:rsid w:val="00336AF6"/>
    <w:rsid w:val="00337304"/>
    <w:rsid w:val="00340798"/>
    <w:rsid w:val="003410D7"/>
    <w:rsid w:val="003411E9"/>
    <w:rsid w:val="00341B06"/>
    <w:rsid w:val="003423F8"/>
    <w:rsid w:val="003426FA"/>
    <w:rsid w:val="0034290D"/>
    <w:rsid w:val="00342C3F"/>
    <w:rsid w:val="00342DDB"/>
    <w:rsid w:val="00343005"/>
    <w:rsid w:val="00343839"/>
    <w:rsid w:val="00343AD0"/>
    <w:rsid w:val="00345698"/>
    <w:rsid w:val="00345853"/>
    <w:rsid w:val="00345DFE"/>
    <w:rsid w:val="003465A3"/>
    <w:rsid w:val="00347167"/>
    <w:rsid w:val="0034779C"/>
    <w:rsid w:val="0034799B"/>
    <w:rsid w:val="00347F22"/>
    <w:rsid w:val="003501F3"/>
    <w:rsid w:val="0035035F"/>
    <w:rsid w:val="003503E3"/>
    <w:rsid w:val="00350608"/>
    <w:rsid w:val="00350F04"/>
    <w:rsid w:val="0035142C"/>
    <w:rsid w:val="00351B90"/>
    <w:rsid w:val="00351F9E"/>
    <w:rsid w:val="003530C4"/>
    <w:rsid w:val="00353E49"/>
    <w:rsid w:val="0035457D"/>
    <w:rsid w:val="0035462D"/>
    <w:rsid w:val="003558DB"/>
    <w:rsid w:val="003559D3"/>
    <w:rsid w:val="00355E77"/>
    <w:rsid w:val="003567B8"/>
    <w:rsid w:val="0035699C"/>
    <w:rsid w:val="0036034C"/>
    <w:rsid w:val="00361436"/>
    <w:rsid w:val="003617F2"/>
    <w:rsid w:val="00362571"/>
    <w:rsid w:val="00362876"/>
    <w:rsid w:val="00363596"/>
    <w:rsid w:val="00366F23"/>
    <w:rsid w:val="00367E1F"/>
    <w:rsid w:val="00370105"/>
    <w:rsid w:val="003718F6"/>
    <w:rsid w:val="00371C63"/>
    <w:rsid w:val="003735DC"/>
    <w:rsid w:val="00373976"/>
    <w:rsid w:val="003740C5"/>
    <w:rsid w:val="003746A8"/>
    <w:rsid w:val="003747F1"/>
    <w:rsid w:val="00374F46"/>
    <w:rsid w:val="003755C3"/>
    <w:rsid w:val="00375799"/>
    <w:rsid w:val="00375F56"/>
    <w:rsid w:val="00376494"/>
    <w:rsid w:val="0037653C"/>
    <w:rsid w:val="00376A96"/>
    <w:rsid w:val="00377203"/>
    <w:rsid w:val="00377ABC"/>
    <w:rsid w:val="00377FA0"/>
    <w:rsid w:val="00380B2E"/>
    <w:rsid w:val="00382523"/>
    <w:rsid w:val="00382B40"/>
    <w:rsid w:val="0038317B"/>
    <w:rsid w:val="00383CD8"/>
    <w:rsid w:val="00384888"/>
    <w:rsid w:val="00385C30"/>
    <w:rsid w:val="003860A9"/>
    <w:rsid w:val="00386152"/>
    <w:rsid w:val="00386242"/>
    <w:rsid w:val="00387804"/>
    <w:rsid w:val="00387DA2"/>
    <w:rsid w:val="003905EB"/>
    <w:rsid w:val="003906BA"/>
    <w:rsid w:val="003917AD"/>
    <w:rsid w:val="003924CE"/>
    <w:rsid w:val="003925AB"/>
    <w:rsid w:val="003932F5"/>
    <w:rsid w:val="003939D4"/>
    <w:rsid w:val="003944D6"/>
    <w:rsid w:val="003946BB"/>
    <w:rsid w:val="003947B9"/>
    <w:rsid w:val="00394F1C"/>
    <w:rsid w:val="00395311"/>
    <w:rsid w:val="00396217"/>
    <w:rsid w:val="00396AD1"/>
    <w:rsid w:val="00396FE0"/>
    <w:rsid w:val="003970F6"/>
    <w:rsid w:val="00397115"/>
    <w:rsid w:val="0039744A"/>
    <w:rsid w:val="00397849"/>
    <w:rsid w:val="003A1457"/>
    <w:rsid w:val="003A1650"/>
    <w:rsid w:val="003A1931"/>
    <w:rsid w:val="003A1950"/>
    <w:rsid w:val="003A23B2"/>
    <w:rsid w:val="003A313B"/>
    <w:rsid w:val="003A3C94"/>
    <w:rsid w:val="003A468C"/>
    <w:rsid w:val="003A5FB2"/>
    <w:rsid w:val="003A76A2"/>
    <w:rsid w:val="003A7798"/>
    <w:rsid w:val="003A7A32"/>
    <w:rsid w:val="003B098B"/>
    <w:rsid w:val="003B2E96"/>
    <w:rsid w:val="003B3255"/>
    <w:rsid w:val="003B3BF5"/>
    <w:rsid w:val="003B3FFD"/>
    <w:rsid w:val="003B40F9"/>
    <w:rsid w:val="003B5124"/>
    <w:rsid w:val="003B77F6"/>
    <w:rsid w:val="003B792E"/>
    <w:rsid w:val="003C0497"/>
    <w:rsid w:val="003C0B75"/>
    <w:rsid w:val="003C1342"/>
    <w:rsid w:val="003C1895"/>
    <w:rsid w:val="003C18A7"/>
    <w:rsid w:val="003C1CEE"/>
    <w:rsid w:val="003C1CF0"/>
    <w:rsid w:val="003C1F1F"/>
    <w:rsid w:val="003C2EDC"/>
    <w:rsid w:val="003C3463"/>
    <w:rsid w:val="003C388C"/>
    <w:rsid w:val="003C3A40"/>
    <w:rsid w:val="003C414E"/>
    <w:rsid w:val="003C4E37"/>
    <w:rsid w:val="003C538C"/>
    <w:rsid w:val="003C546D"/>
    <w:rsid w:val="003C6592"/>
    <w:rsid w:val="003C6A85"/>
    <w:rsid w:val="003C6BCA"/>
    <w:rsid w:val="003C6BD6"/>
    <w:rsid w:val="003C745B"/>
    <w:rsid w:val="003C75A5"/>
    <w:rsid w:val="003C7C53"/>
    <w:rsid w:val="003D06C3"/>
    <w:rsid w:val="003D0BA4"/>
    <w:rsid w:val="003D1968"/>
    <w:rsid w:val="003D1B43"/>
    <w:rsid w:val="003D228B"/>
    <w:rsid w:val="003D2545"/>
    <w:rsid w:val="003D2D3C"/>
    <w:rsid w:val="003D36D3"/>
    <w:rsid w:val="003D46DD"/>
    <w:rsid w:val="003D4869"/>
    <w:rsid w:val="003D4949"/>
    <w:rsid w:val="003D4ADC"/>
    <w:rsid w:val="003D4E6F"/>
    <w:rsid w:val="003D5615"/>
    <w:rsid w:val="003D59F6"/>
    <w:rsid w:val="003D5E9D"/>
    <w:rsid w:val="003D6136"/>
    <w:rsid w:val="003D632B"/>
    <w:rsid w:val="003D710A"/>
    <w:rsid w:val="003D76FD"/>
    <w:rsid w:val="003D7CD6"/>
    <w:rsid w:val="003D7DDC"/>
    <w:rsid w:val="003D7ECF"/>
    <w:rsid w:val="003E10A8"/>
    <w:rsid w:val="003E11BB"/>
    <w:rsid w:val="003E15CD"/>
    <w:rsid w:val="003E16BE"/>
    <w:rsid w:val="003E1F8A"/>
    <w:rsid w:val="003E1FCF"/>
    <w:rsid w:val="003E22EE"/>
    <w:rsid w:val="003E2FC1"/>
    <w:rsid w:val="003E328A"/>
    <w:rsid w:val="003E33BA"/>
    <w:rsid w:val="003E37D7"/>
    <w:rsid w:val="003E3D35"/>
    <w:rsid w:val="003E3FD9"/>
    <w:rsid w:val="003E40CD"/>
    <w:rsid w:val="003E4486"/>
    <w:rsid w:val="003E54B9"/>
    <w:rsid w:val="003E56CA"/>
    <w:rsid w:val="003E59B3"/>
    <w:rsid w:val="003E68F9"/>
    <w:rsid w:val="003E6F92"/>
    <w:rsid w:val="003E6FB0"/>
    <w:rsid w:val="003E73EC"/>
    <w:rsid w:val="003E7482"/>
    <w:rsid w:val="003E7554"/>
    <w:rsid w:val="003E7BDC"/>
    <w:rsid w:val="003E7E8D"/>
    <w:rsid w:val="003F02A8"/>
    <w:rsid w:val="003F0788"/>
    <w:rsid w:val="003F10E0"/>
    <w:rsid w:val="003F1397"/>
    <w:rsid w:val="003F1B67"/>
    <w:rsid w:val="003F26D4"/>
    <w:rsid w:val="003F2A03"/>
    <w:rsid w:val="003F2B05"/>
    <w:rsid w:val="003F2D3C"/>
    <w:rsid w:val="003F2E73"/>
    <w:rsid w:val="003F2FF2"/>
    <w:rsid w:val="003F4559"/>
    <w:rsid w:val="003F4B0F"/>
    <w:rsid w:val="003F5E15"/>
    <w:rsid w:val="003F64C8"/>
    <w:rsid w:val="003F6DF5"/>
    <w:rsid w:val="003F736A"/>
    <w:rsid w:val="003F7B39"/>
    <w:rsid w:val="004000D4"/>
    <w:rsid w:val="0040015C"/>
    <w:rsid w:val="0040020B"/>
    <w:rsid w:val="004007F2"/>
    <w:rsid w:val="0040095A"/>
    <w:rsid w:val="004009F4"/>
    <w:rsid w:val="00400D7D"/>
    <w:rsid w:val="00400E66"/>
    <w:rsid w:val="00400E7A"/>
    <w:rsid w:val="00401394"/>
    <w:rsid w:val="00401855"/>
    <w:rsid w:val="00402AB7"/>
    <w:rsid w:val="00403B4F"/>
    <w:rsid w:val="00403DF1"/>
    <w:rsid w:val="004043C7"/>
    <w:rsid w:val="00405680"/>
    <w:rsid w:val="00405791"/>
    <w:rsid w:val="00405F40"/>
    <w:rsid w:val="004062DC"/>
    <w:rsid w:val="00406587"/>
    <w:rsid w:val="00406F48"/>
    <w:rsid w:val="00407806"/>
    <w:rsid w:val="00407AAA"/>
    <w:rsid w:val="00411600"/>
    <w:rsid w:val="00411A33"/>
    <w:rsid w:val="00411BA8"/>
    <w:rsid w:val="00411DB2"/>
    <w:rsid w:val="00411EB4"/>
    <w:rsid w:val="00412C38"/>
    <w:rsid w:val="00412EE3"/>
    <w:rsid w:val="00413952"/>
    <w:rsid w:val="00414983"/>
    <w:rsid w:val="00414EC9"/>
    <w:rsid w:val="00415250"/>
    <w:rsid w:val="00415F12"/>
    <w:rsid w:val="00415F3E"/>
    <w:rsid w:val="00415FDF"/>
    <w:rsid w:val="00416CDA"/>
    <w:rsid w:val="00416F1F"/>
    <w:rsid w:val="00417036"/>
    <w:rsid w:val="00417627"/>
    <w:rsid w:val="0042077B"/>
    <w:rsid w:val="00420AB1"/>
    <w:rsid w:val="004210CB"/>
    <w:rsid w:val="0042135B"/>
    <w:rsid w:val="00421504"/>
    <w:rsid w:val="00421EEF"/>
    <w:rsid w:val="00422D06"/>
    <w:rsid w:val="00423B85"/>
    <w:rsid w:val="00424280"/>
    <w:rsid w:val="00424AE0"/>
    <w:rsid w:val="00425ECE"/>
    <w:rsid w:val="004264A5"/>
    <w:rsid w:val="0042697A"/>
    <w:rsid w:val="004300B1"/>
    <w:rsid w:val="004303CA"/>
    <w:rsid w:val="00430953"/>
    <w:rsid w:val="00430E80"/>
    <w:rsid w:val="0043197F"/>
    <w:rsid w:val="00432145"/>
    <w:rsid w:val="00432CC0"/>
    <w:rsid w:val="00432EDD"/>
    <w:rsid w:val="004341D2"/>
    <w:rsid w:val="004351D2"/>
    <w:rsid w:val="004354D5"/>
    <w:rsid w:val="00435630"/>
    <w:rsid w:val="004359C8"/>
    <w:rsid w:val="00435BA2"/>
    <w:rsid w:val="00436317"/>
    <w:rsid w:val="0043640A"/>
    <w:rsid w:val="00436792"/>
    <w:rsid w:val="004367F9"/>
    <w:rsid w:val="00437044"/>
    <w:rsid w:val="004376DE"/>
    <w:rsid w:val="004407D8"/>
    <w:rsid w:val="004412DE"/>
    <w:rsid w:val="004423F0"/>
    <w:rsid w:val="004425EB"/>
    <w:rsid w:val="00443101"/>
    <w:rsid w:val="004434B5"/>
    <w:rsid w:val="004434CD"/>
    <w:rsid w:val="0044483F"/>
    <w:rsid w:val="00444CA1"/>
    <w:rsid w:val="00445BF7"/>
    <w:rsid w:val="00445F21"/>
    <w:rsid w:val="004461AF"/>
    <w:rsid w:val="00446DA3"/>
    <w:rsid w:val="0045034F"/>
    <w:rsid w:val="00450AFC"/>
    <w:rsid w:val="00450F80"/>
    <w:rsid w:val="00451CD9"/>
    <w:rsid w:val="00451FD9"/>
    <w:rsid w:val="004525EB"/>
    <w:rsid w:val="00452CF3"/>
    <w:rsid w:val="00452DF1"/>
    <w:rsid w:val="004530D8"/>
    <w:rsid w:val="004531A5"/>
    <w:rsid w:val="00453353"/>
    <w:rsid w:val="00454741"/>
    <w:rsid w:val="00454EE2"/>
    <w:rsid w:val="00455198"/>
    <w:rsid w:val="00456718"/>
    <w:rsid w:val="0045675A"/>
    <w:rsid w:val="0045684C"/>
    <w:rsid w:val="00457732"/>
    <w:rsid w:val="004602CE"/>
    <w:rsid w:val="00460414"/>
    <w:rsid w:val="00461170"/>
    <w:rsid w:val="00461CE7"/>
    <w:rsid w:val="004620CC"/>
    <w:rsid w:val="004624D0"/>
    <w:rsid w:val="00462588"/>
    <w:rsid w:val="00463BC7"/>
    <w:rsid w:val="004641A7"/>
    <w:rsid w:val="0046455D"/>
    <w:rsid w:val="00464A16"/>
    <w:rsid w:val="00464B4D"/>
    <w:rsid w:val="00464E85"/>
    <w:rsid w:val="00465037"/>
    <w:rsid w:val="0046542D"/>
    <w:rsid w:val="0046658F"/>
    <w:rsid w:val="00466E3A"/>
    <w:rsid w:val="00466EBC"/>
    <w:rsid w:val="00467246"/>
    <w:rsid w:val="00467FF7"/>
    <w:rsid w:val="0047067B"/>
    <w:rsid w:val="004710E7"/>
    <w:rsid w:val="0047146D"/>
    <w:rsid w:val="004717FF"/>
    <w:rsid w:val="00472022"/>
    <w:rsid w:val="00472504"/>
    <w:rsid w:val="00472D43"/>
    <w:rsid w:val="00473FE3"/>
    <w:rsid w:val="004746FE"/>
    <w:rsid w:val="00474953"/>
    <w:rsid w:val="0047578B"/>
    <w:rsid w:val="00476308"/>
    <w:rsid w:val="00476C60"/>
    <w:rsid w:val="00477396"/>
    <w:rsid w:val="00477455"/>
    <w:rsid w:val="00477576"/>
    <w:rsid w:val="00477BD2"/>
    <w:rsid w:val="00477CF1"/>
    <w:rsid w:val="0048036B"/>
    <w:rsid w:val="0048095D"/>
    <w:rsid w:val="00480EF3"/>
    <w:rsid w:val="00481435"/>
    <w:rsid w:val="004818D8"/>
    <w:rsid w:val="004822ED"/>
    <w:rsid w:val="00482A5E"/>
    <w:rsid w:val="004833E1"/>
    <w:rsid w:val="004844AF"/>
    <w:rsid w:val="0048479A"/>
    <w:rsid w:val="00484E79"/>
    <w:rsid w:val="00485602"/>
    <w:rsid w:val="00485699"/>
    <w:rsid w:val="00485EF8"/>
    <w:rsid w:val="00485F61"/>
    <w:rsid w:val="00486D6A"/>
    <w:rsid w:val="00487FB8"/>
    <w:rsid w:val="00490F76"/>
    <w:rsid w:val="004914CC"/>
    <w:rsid w:val="004917BE"/>
    <w:rsid w:val="00492167"/>
    <w:rsid w:val="00492DAE"/>
    <w:rsid w:val="00492E13"/>
    <w:rsid w:val="00493545"/>
    <w:rsid w:val="00494211"/>
    <w:rsid w:val="00494679"/>
    <w:rsid w:val="00494A1A"/>
    <w:rsid w:val="00494A2E"/>
    <w:rsid w:val="00495070"/>
    <w:rsid w:val="0049553B"/>
    <w:rsid w:val="004962D5"/>
    <w:rsid w:val="004976CA"/>
    <w:rsid w:val="00497AE9"/>
    <w:rsid w:val="00497BFF"/>
    <w:rsid w:val="00497E26"/>
    <w:rsid w:val="00497FBC"/>
    <w:rsid w:val="004A061F"/>
    <w:rsid w:val="004A125E"/>
    <w:rsid w:val="004A133B"/>
    <w:rsid w:val="004A15B1"/>
    <w:rsid w:val="004A1A18"/>
    <w:rsid w:val="004A1EB2"/>
    <w:rsid w:val="004A2946"/>
    <w:rsid w:val="004A2973"/>
    <w:rsid w:val="004A2E15"/>
    <w:rsid w:val="004A34FE"/>
    <w:rsid w:val="004A3BCC"/>
    <w:rsid w:val="004A3FA0"/>
    <w:rsid w:val="004A48A7"/>
    <w:rsid w:val="004A4AD1"/>
    <w:rsid w:val="004A4C45"/>
    <w:rsid w:val="004A4EEF"/>
    <w:rsid w:val="004A4F12"/>
    <w:rsid w:val="004A515C"/>
    <w:rsid w:val="004A51B1"/>
    <w:rsid w:val="004A586A"/>
    <w:rsid w:val="004A5CBB"/>
    <w:rsid w:val="004A620B"/>
    <w:rsid w:val="004A6574"/>
    <w:rsid w:val="004A6B8F"/>
    <w:rsid w:val="004A6DF0"/>
    <w:rsid w:val="004A73AB"/>
    <w:rsid w:val="004A74D5"/>
    <w:rsid w:val="004A7A4F"/>
    <w:rsid w:val="004A7B6B"/>
    <w:rsid w:val="004A7D19"/>
    <w:rsid w:val="004B03BD"/>
    <w:rsid w:val="004B0BD3"/>
    <w:rsid w:val="004B0E44"/>
    <w:rsid w:val="004B1CE6"/>
    <w:rsid w:val="004B27FF"/>
    <w:rsid w:val="004B2E44"/>
    <w:rsid w:val="004B31D3"/>
    <w:rsid w:val="004B3B5B"/>
    <w:rsid w:val="004B48FE"/>
    <w:rsid w:val="004B4BAC"/>
    <w:rsid w:val="004B528A"/>
    <w:rsid w:val="004B554C"/>
    <w:rsid w:val="004B57D6"/>
    <w:rsid w:val="004B5ADF"/>
    <w:rsid w:val="004B5BF1"/>
    <w:rsid w:val="004B5C1E"/>
    <w:rsid w:val="004B5EEE"/>
    <w:rsid w:val="004B60D2"/>
    <w:rsid w:val="004B6CC9"/>
    <w:rsid w:val="004B6F38"/>
    <w:rsid w:val="004B724F"/>
    <w:rsid w:val="004B7E77"/>
    <w:rsid w:val="004C05B1"/>
    <w:rsid w:val="004C0C8F"/>
    <w:rsid w:val="004C0E00"/>
    <w:rsid w:val="004C102B"/>
    <w:rsid w:val="004C18E5"/>
    <w:rsid w:val="004C287E"/>
    <w:rsid w:val="004C2FE0"/>
    <w:rsid w:val="004C301C"/>
    <w:rsid w:val="004C4187"/>
    <w:rsid w:val="004C655C"/>
    <w:rsid w:val="004C6581"/>
    <w:rsid w:val="004C68FE"/>
    <w:rsid w:val="004C6FEC"/>
    <w:rsid w:val="004C7538"/>
    <w:rsid w:val="004D063F"/>
    <w:rsid w:val="004D16BF"/>
    <w:rsid w:val="004D23A7"/>
    <w:rsid w:val="004D3578"/>
    <w:rsid w:val="004D380D"/>
    <w:rsid w:val="004D38F0"/>
    <w:rsid w:val="004D4097"/>
    <w:rsid w:val="004D5123"/>
    <w:rsid w:val="004D57C1"/>
    <w:rsid w:val="004D5A08"/>
    <w:rsid w:val="004D61BE"/>
    <w:rsid w:val="004D75B6"/>
    <w:rsid w:val="004D7AA0"/>
    <w:rsid w:val="004D7BF9"/>
    <w:rsid w:val="004D7D55"/>
    <w:rsid w:val="004D7EC2"/>
    <w:rsid w:val="004E053F"/>
    <w:rsid w:val="004E1867"/>
    <w:rsid w:val="004E213A"/>
    <w:rsid w:val="004E2607"/>
    <w:rsid w:val="004E298C"/>
    <w:rsid w:val="004E2B2F"/>
    <w:rsid w:val="004E2DE2"/>
    <w:rsid w:val="004E2DFC"/>
    <w:rsid w:val="004E2F7A"/>
    <w:rsid w:val="004E3D49"/>
    <w:rsid w:val="004E3F0D"/>
    <w:rsid w:val="004E48CF"/>
    <w:rsid w:val="004E4D65"/>
    <w:rsid w:val="004E4F01"/>
    <w:rsid w:val="004E6A1F"/>
    <w:rsid w:val="004E6B0D"/>
    <w:rsid w:val="004E6E6D"/>
    <w:rsid w:val="004E7116"/>
    <w:rsid w:val="004E7CE0"/>
    <w:rsid w:val="004F01BB"/>
    <w:rsid w:val="004F1263"/>
    <w:rsid w:val="004F1CD7"/>
    <w:rsid w:val="004F2408"/>
    <w:rsid w:val="004F29B1"/>
    <w:rsid w:val="004F2D6E"/>
    <w:rsid w:val="004F2D75"/>
    <w:rsid w:val="004F2F1F"/>
    <w:rsid w:val="004F4052"/>
    <w:rsid w:val="004F443A"/>
    <w:rsid w:val="004F47E9"/>
    <w:rsid w:val="004F4B72"/>
    <w:rsid w:val="004F4C6B"/>
    <w:rsid w:val="004F55AB"/>
    <w:rsid w:val="004F58B2"/>
    <w:rsid w:val="004F5EA6"/>
    <w:rsid w:val="004F5EEB"/>
    <w:rsid w:val="004F662B"/>
    <w:rsid w:val="004F662C"/>
    <w:rsid w:val="004F7897"/>
    <w:rsid w:val="004F7981"/>
    <w:rsid w:val="004F7F49"/>
    <w:rsid w:val="0050022A"/>
    <w:rsid w:val="00501102"/>
    <w:rsid w:val="00501322"/>
    <w:rsid w:val="00501394"/>
    <w:rsid w:val="00501990"/>
    <w:rsid w:val="00501EF9"/>
    <w:rsid w:val="00502255"/>
    <w:rsid w:val="00502360"/>
    <w:rsid w:val="005026F5"/>
    <w:rsid w:val="005027A6"/>
    <w:rsid w:val="005027E8"/>
    <w:rsid w:val="00502F04"/>
    <w:rsid w:val="00503171"/>
    <w:rsid w:val="0050347A"/>
    <w:rsid w:val="00503657"/>
    <w:rsid w:val="00504025"/>
    <w:rsid w:val="0050469C"/>
    <w:rsid w:val="0050496C"/>
    <w:rsid w:val="0050552E"/>
    <w:rsid w:val="005059D9"/>
    <w:rsid w:val="00505CD0"/>
    <w:rsid w:val="00506354"/>
    <w:rsid w:val="005064CF"/>
    <w:rsid w:val="00506787"/>
    <w:rsid w:val="00506D5D"/>
    <w:rsid w:val="00506E85"/>
    <w:rsid w:val="005108DB"/>
    <w:rsid w:val="00510D19"/>
    <w:rsid w:val="00511174"/>
    <w:rsid w:val="00511C65"/>
    <w:rsid w:val="00513020"/>
    <w:rsid w:val="0051342B"/>
    <w:rsid w:val="00514346"/>
    <w:rsid w:val="00515072"/>
    <w:rsid w:val="00515436"/>
    <w:rsid w:val="00515EDD"/>
    <w:rsid w:val="00516B09"/>
    <w:rsid w:val="00517A1A"/>
    <w:rsid w:val="00520055"/>
    <w:rsid w:val="00520E9C"/>
    <w:rsid w:val="0052147B"/>
    <w:rsid w:val="0052278E"/>
    <w:rsid w:val="00522948"/>
    <w:rsid w:val="0052346A"/>
    <w:rsid w:val="00523EAF"/>
    <w:rsid w:val="00524C75"/>
    <w:rsid w:val="005250A2"/>
    <w:rsid w:val="0052551C"/>
    <w:rsid w:val="00525E2A"/>
    <w:rsid w:val="0052691E"/>
    <w:rsid w:val="005269BC"/>
    <w:rsid w:val="00526EEC"/>
    <w:rsid w:val="00527352"/>
    <w:rsid w:val="0052749F"/>
    <w:rsid w:val="00527A33"/>
    <w:rsid w:val="00527C27"/>
    <w:rsid w:val="00527D7F"/>
    <w:rsid w:val="00527F52"/>
    <w:rsid w:val="005302BA"/>
    <w:rsid w:val="0053041F"/>
    <w:rsid w:val="0053138D"/>
    <w:rsid w:val="00531D8A"/>
    <w:rsid w:val="005327C2"/>
    <w:rsid w:val="0053387A"/>
    <w:rsid w:val="00534542"/>
    <w:rsid w:val="005346A7"/>
    <w:rsid w:val="00534DA0"/>
    <w:rsid w:val="005352E5"/>
    <w:rsid w:val="00536E57"/>
    <w:rsid w:val="00536FFB"/>
    <w:rsid w:val="0053724A"/>
    <w:rsid w:val="005404C7"/>
    <w:rsid w:val="0054117C"/>
    <w:rsid w:val="00541368"/>
    <w:rsid w:val="00541535"/>
    <w:rsid w:val="00542065"/>
    <w:rsid w:val="0054317E"/>
    <w:rsid w:val="005437F1"/>
    <w:rsid w:val="00543E6C"/>
    <w:rsid w:val="005457F5"/>
    <w:rsid w:val="00546581"/>
    <w:rsid w:val="00547884"/>
    <w:rsid w:val="00547B97"/>
    <w:rsid w:val="00550229"/>
    <w:rsid w:val="00550AC9"/>
    <w:rsid w:val="0055240F"/>
    <w:rsid w:val="00552A11"/>
    <w:rsid w:val="00552BB4"/>
    <w:rsid w:val="00552D8F"/>
    <w:rsid w:val="00552DBA"/>
    <w:rsid w:val="00553128"/>
    <w:rsid w:val="00553FFB"/>
    <w:rsid w:val="005541EF"/>
    <w:rsid w:val="00554607"/>
    <w:rsid w:val="00554E72"/>
    <w:rsid w:val="00554FDF"/>
    <w:rsid w:val="00556D08"/>
    <w:rsid w:val="00556F75"/>
    <w:rsid w:val="00557469"/>
    <w:rsid w:val="005575E0"/>
    <w:rsid w:val="00557693"/>
    <w:rsid w:val="005578DE"/>
    <w:rsid w:val="005600E3"/>
    <w:rsid w:val="00560969"/>
    <w:rsid w:val="005615EF"/>
    <w:rsid w:val="005629FE"/>
    <w:rsid w:val="0056332D"/>
    <w:rsid w:val="00563BFB"/>
    <w:rsid w:val="00563D0A"/>
    <w:rsid w:val="00564CB5"/>
    <w:rsid w:val="00564DAB"/>
    <w:rsid w:val="00565087"/>
    <w:rsid w:val="00565134"/>
    <w:rsid w:val="00565514"/>
    <w:rsid w:val="0056573F"/>
    <w:rsid w:val="005663AA"/>
    <w:rsid w:val="0056641F"/>
    <w:rsid w:val="0056739C"/>
    <w:rsid w:val="0056799D"/>
    <w:rsid w:val="005679A1"/>
    <w:rsid w:val="00567B57"/>
    <w:rsid w:val="0057124B"/>
    <w:rsid w:val="00571B3F"/>
    <w:rsid w:val="00571ED6"/>
    <w:rsid w:val="00572243"/>
    <w:rsid w:val="0057284B"/>
    <w:rsid w:val="00572A90"/>
    <w:rsid w:val="00572AAB"/>
    <w:rsid w:val="00572C37"/>
    <w:rsid w:val="00572E28"/>
    <w:rsid w:val="00573169"/>
    <w:rsid w:val="00573531"/>
    <w:rsid w:val="00573807"/>
    <w:rsid w:val="00573EAC"/>
    <w:rsid w:val="00574156"/>
    <w:rsid w:val="005742DF"/>
    <w:rsid w:val="00575622"/>
    <w:rsid w:val="0057601E"/>
    <w:rsid w:val="00576DBF"/>
    <w:rsid w:val="00576DF7"/>
    <w:rsid w:val="00576FD7"/>
    <w:rsid w:val="00576FE9"/>
    <w:rsid w:val="00577964"/>
    <w:rsid w:val="00577D16"/>
    <w:rsid w:val="00577D87"/>
    <w:rsid w:val="005804EE"/>
    <w:rsid w:val="005811C3"/>
    <w:rsid w:val="00581806"/>
    <w:rsid w:val="00581A82"/>
    <w:rsid w:val="005825B3"/>
    <w:rsid w:val="00582919"/>
    <w:rsid w:val="005833A2"/>
    <w:rsid w:val="00584965"/>
    <w:rsid w:val="00584D7A"/>
    <w:rsid w:val="00585AFF"/>
    <w:rsid w:val="00586E6F"/>
    <w:rsid w:val="00587CAC"/>
    <w:rsid w:val="0059149E"/>
    <w:rsid w:val="00591F5F"/>
    <w:rsid w:val="00592195"/>
    <w:rsid w:val="00592C6E"/>
    <w:rsid w:val="00593339"/>
    <w:rsid w:val="005936B6"/>
    <w:rsid w:val="0059437F"/>
    <w:rsid w:val="00595313"/>
    <w:rsid w:val="005957C1"/>
    <w:rsid w:val="0059633B"/>
    <w:rsid w:val="00596EE6"/>
    <w:rsid w:val="00597706"/>
    <w:rsid w:val="00597EDF"/>
    <w:rsid w:val="005A01D6"/>
    <w:rsid w:val="005A0CE1"/>
    <w:rsid w:val="005A1D59"/>
    <w:rsid w:val="005A2AA5"/>
    <w:rsid w:val="005A2F12"/>
    <w:rsid w:val="005A2FB8"/>
    <w:rsid w:val="005A3065"/>
    <w:rsid w:val="005A3D59"/>
    <w:rsid w:val="005A4BD5"/>
    <w:rsid w:val="005A4E4C"/>
    <w:rsid w:val="005A50D0"/>
    <w:rsid w:val="005A5C37"/>
    <w:rsid w:val="005A5D4B"/>
    <w:rsid w:val="005A5E5B"/>
    <w:rsid w:val="005A63BA"/>
    <w:rsid w:val="005A6855"/>
    <w:rsid w:val="005A6924"/>
    <w:rsid w:val="005A6EAA"/>
    <w:rsid w:val="005A76CF"/>
    <w:rsid w:val="005A7DE2"/>
    <w:rsid w:val="005A7E4A"/>
    <w:rsid w:val="005B0645"/>
    <w:rsid w:val="005B15F0"/>
    <w:rsid w:val="005B1AFA"/>
    <w:rsid w:val="005B1F3E"/>
    <w:rsid w:val="005B1F5E"/>
    <w:rsid w:val="005B279F"/>
    <w:rsid w:val="005B3BFB"/>
    <w:rsid w:val="005B4152"/>
    <w:rsid w:val="005B418B"/>
    <w:rsid w:val="005B42F8"/>
    <w:rsid w:val="005B4512"/>
    <w:rsid w:val="005B45AD"/>
    <w:rsid w:val="005B463D"/>
    <w:rsid w:val="005B53F6"/>
    <w:rsid w:val="005B54F5"/>
    <w:rsid w:val="005B689A"/>
    <w:rsid w:val="005B6F84"/>
    <w:rsid w:val="005B7369"/>
    <w:rsid w:val="005B7935"/>
    <w:rsid w:val="005C00FC"/>
    <w:rsid w:val="005C0982"/>
    <w:rsid w:val="005C1139"/>
    <w:rsid w:val="005C1F30"/>
    <w:rsid w:val="005C2768"/>
    <w:rsid w:val="005C6BFE"/>
    <w:rsid w:val="005C7162"/>
    <w:rsid w:val="005C733E"/>
    <w:rsid w:val="005C7C95"/>
    <w:rsid w:val="005C7E1E"/>
    <w:rsid w:val="005C7F6F"/>
    <w:rsid w:val="005D118E"/>
    <w:rsid w:val="005D1BD4"/>
    <w:rsid w:val="005D1D62"/>
    <w:rsid w:val="005D1E8A"/>
    <w:rsid w:val="005D2963"/>
    <w:rsid w:val="005D2FCF"/>
    <w:rsid w:val="005D4E1E"/>
    <w:rsid w:val="005D5642"/>
    <w:rsid w:val="005D63C8"/>
    <w:rsid w:val="005D6E92"/>
    <w:rsid w:val="005D70D5"/>
    <w:rsid w:val="005D7B0C"/>
    <w:rsid w:val="005D7CA3"/>
    <w:rsid w:val="005E0196"/>
    <w:rsid w:val="005E0FFB"/>
    <w:rsid w:val="005E1008"/>
    <w:rsid w:val="005E17B7"/>
    <w:rsid w:val="005E2160"/>
    <w:rsid w:val="005E3058"/>
    <w:rsid w:val="005E3624"/>
    <w:rsid w:val="005E431D"/>
    <w:rsid w:val="005E567E"/>
    <w:rsid w:val="005E57DF"/>
    <w:rsid w:val="005E6320"/>
    <w:rsid w:val="005E64B7"/>
    <w:rsid w:val="005E6992"/>
    <w:rsid w:val="005E769B"/>
    <w:rsid w:val="005E78CA"/>
    <w:rsid w:val="005F019C"/>
    <w:rsid w:val="005F0324"/>
    <w:rsid w:val="005F096B"/>
    <w:rsid w:val="005F0E63"/>
    <w:rsid w:val="005F13C7"/>
    <w:rsid w:val="005F195F"/>
    <w:rsid w:val="005F1DA0"/>
    <w:rsid w:val="005F1ED8"/>
    <w:rsid w:val="005F3116"/>
    <w:rsid w:val="005F3218"/>
    <w:rsid w:val="005F37DF"/>
    <w:rsid w:val="005F45A6"/>
    <w:rsid w:val="005F45AB"/>
    <w:rsid w:val="005F50DC"/>
    <w:rsid w:val="005F5170"/>
    <w:rsid w:val="005F5671"/>
    <w:rsid w:val="005F5AF6"/>
    <w:rsid w:val="005F5C07"/>
    <w:rsid w:val="005F5D39"/>
    <w:rsid w:val="005F5FCD"/>
    <w:rsid w:val="005F6221"/>
    <w:rsid w:val="005F638D"/>
    <w:rsid w:val="005F672E"/>
    <w:rsid w:val="005F6833"/>
    <w:rsid w:val="005F7585"/>
    <w:rsid w:val="005F7B4A"/>
    <w:rsid w:val="005F7EC8"/>
    <w:rsid w:val="00600C09"/>
    <w:rsid w:val="006012D8"/>
    <w:rsid w:val="00601977"/>
    <w:rsid w:val="006029E9"/>
    <w:rsid w:val="00602F28"/>
    <w:rsid w:val="00603A4C"/>
    <w:rsid w:val="00603FCD"/>
    <w:rsid w:val="00604474"/>
    <w:rsid w:val="006053D3"/>
    <w:rsid w:val="00605566"/>
    <w:rsid w:val="006059AF"/>
    <w:rsid w:val="00606479"/>
    <w:rsid w:val="006064C2"/>
    <w:rsid w:val="0060661C"/>
    <w:rsid w:val="00606AB3"/>
    <w:rsid w:val="0060700F"/>
    <w:rsid w:val="006071F7"/>
    <w:rsid w:val="00607989"/>
    <w:rsid w:val="00607BF8"/>
    <w:rsid w:val="00607C1E"/>
    <w:rsid w:val="00610426"/>
    <w:rsid w:val="00610441"/>
    <w:rsid w:val="00611566"/>
    <w:rsid w:val="00611BCE"/>
    <w:rsid w:val="006138A7"/>
    <w:rsid w:val="00613B02"/>
    <w:rsid w:val="00613C63"/>
    <w:rsid w:val="006144E8"/>
    <w:rsid w:val="00614914"/>
    <w:rsid w:val="006149EF"/>
    <w:rsid w:val="00614FC3"/>
    <w:rsid w:val="006151BC"/>
    <w:rsid w:val="006152D6"/>
    <w:rsid w:val="00615FEA"/>
    <w:rsid w:val="0061625E"/>
    <w:rsid w:val="00616761"/>
    <w:rsid w:val="00616DAF"/>
    <w:rsid w:val="00617267"/>
    <w:rsid w:val="0062109F"/>
    <w:rsid w:val="00621DDB"/>
    <w:rsid w:val="00622213"/>
    <w:rsid w:val="00622654"/>
    <w:rsid w:val="006229CB"/>
    <w:rsid w:val="00622C4E"/>
    <w:rsid w:val="00622F2A"/>
    <w:rsid w:val="00622FAE"/>
    <w:rsid w:val="00623204"/>
    <w:rsid w:val="0062320F"/>
    <w:rsid w:val="00623702"/>
    <w:rsid w:val="0062397D"/>
    <w:rsid w:val="006255AC"/>
    <w:rsid w:val="0062650A"/>
    <w:rsid w:val="0062713E"/>
    <w:rsid w:val="00627280"/>
    <w:rsid w:val="006301FB"/>
    <w:rsid w:val="0063027F"/>
    <w:rsid w:val="006311A2"/>
    <w:rsid w:val="00631440"/>
    <w:rsid w:val="0063374E"/>
    <w:rsid w:val="0063380B"/>
    <w:rsid w:val="00633B20"/>
    <w:rsid w:val="00633E8A"/>
    <w:rsid w:val="00634568"/>
    <w:rsid w:val="006358BF"/>
    <w:rsid w:val="00635910"/>
    <w:rsid w:val="00635A8D"/>
    <w:rsid w:val="00635D23"/>
    <w:rsid w:val="00636149"/>
    <w:rsid w:val="00636B1D"/>
    <w:rsid w:val="00637586"/>
    <w:rsid w:val="00637ED2"/>
    <w:rsid w:val="00641925"/>
    <w:rsid w:val="00641DD9"/>
    <w:rsid w:val="00642A34"/>
    <w:rsid w:val="00642E38"/>
    <w:rsid w:val="006438A7"/>
    <w:rsid w:val="006438C1"/>
    <w:rsid w:val="00643D84"/>
    <w:rsid w:val="00644406"/>
    <w:rsid w:val="00644C30"/>
    <w:rsid w:val="00644EBE"/>
    <w:rsid w:val="00645F12"/>
    <w:rsid w:val="00646D99"/>
    <w:rsid w:val="00647335"/>
    <w:rsid w:val="00647F2C"/>
    <w:rsid w:val="0065105E"/>
    <w:rsid w:val="006518C5"/>
    <w:rsid w:val="0065334F"/>
    <w:rsid w:val="00654264"/>
    <w:rsid w:val="0065441A"/>
    <w:rsid w:val="00654B4B"/>
    <w:rsid w:val="00654BE9"/>
    <w:rsid w:val="00655263"/>
    <w:rsid w:val="006555BC"/>
    <w:rsid w:val="00656496"/>
    <w:rsid w:val="00656910"/>
    <w:rsid w:val="00656E1B"/>
    <w:rsid w:val="00656E1D"/>
    <w:rsid w:val="00656EE9"/>
    <w:rsid w:val="006571A1"/>
    <w:rsid w:val="0065735E"/>
    <w:rsid w:val="006575D1"/>
    <w:rsid w:val="00657DDA"/>
    <w:rsid w:val="00657E6C"/>
    <w:rsid w:val="00660625"/>
    <w:rsid w:val="0066146A"/>
    <w:rsid w:val="0066293A"/>
    <w:rsid w:val="00662951"/>
    <w:rsid w:val="006639AD"/>
    <w:rsid w:val="0066443C"/>
    <w:rsid w:val="00665E0D"/>
    <w:rsid w:val="006660A7"/>
    <w:rsid w:val="00666FE0"/>
    <w:rsid w:val="0066700B"/>
    <w:rsid w:val="00667BF6"/>
    <w:rsid w:val="00667DF4"/>
    <w:rsid w:val="0067031D"/>
    <w:rsid w:val="0067065A"/>
    <w:rsid w:val="006706A7"/>
    <w:rsid w:val="0067091A"/>
    <w:rsid w:val="006709D3"/>
    <w:rsid w:val="006710D8"/>
    <w:rsid w:val="00671B90"/>
    <w:rsid w:val="00671D5C"/>
    <w:rsid w:val="00671DE4"/>
    <w:rsid w:val="0067215C"/>
    <w:rsid w:val="00672ED8"/>
    <w:rsid w:val="00673470"/>
    <w:rsid w:val="00673760"/>
    <w:rsid w:val="0067383F"/>
    <w:rsid w:val="006738AB"/>
    <w:rsid w:val="00674795"/>
    <w:rsid w:val="00674BA1"/>
    <w:rsid w:val="006750AA"/>
    <w:rsid w:val="00675A11"/>
    <w:rsid w:val="0067646B"/>
    <w:rsid w:val="00676CE8"/>
    <w:rsid w:val="00676FE4"/>
    <w:rsid w:val="00677310"/>
    <w:rsid w:val="00677620"/>
    <w:rsid w:val="00677B03"/>
    <w:rsid w:val="00677E92"/>
    <w:rsid w:val="006800CE"/>
    <w:rsid w:val="00680150"/>
    <w:rsid w:val="00680E30"/>
    <w:rsid w:val="006811C2"/>
    <w:rsid w:val="00681E2C"/>
    <w:rsid w:val="00683255"/>
    <w:rsid w:val="006836E5"/>
    <w:rsid w:val="0068444D"/>
    <w:rsid w:val="00685AC3"/>
    <w:rsid w:val="006860D6"/>
    <w:rsid w:val="006862D2"/>
    <w:rsid w:val="00686797"/>
    <w:rsid w:val="00686E33"/>
    <w:rsid w:val="0068774B"/>
    <w:rsid w:val="0068782B"/>
    <w:rsid w:val="00687AB2"/>
    <w:rsid w:val="00687BF2"/>
    <w:rsid w:val="00687C23"/>
    <w:rsid w:val="00690B4C"/>
    <w:rsid w:val="00690B59"/>
    <w:rsid w:val="00690CA5"/>
    <w:rsid w:val="00691361"/>
    <w:rsid w:val="00691862"/>
    <w:rsid w:val="006918A2"/>
    <w:rsid w:val="0069200D"/>
    <w:rsid w:val="00692C7C"/>
    <w:rsid w:val="00692ED3"/>
    <w:rsid w:val="0069434A"/>
    <w:rsid w:val="00694C6C"/>
    <w:rsid w:val="006953BA"/>
    <w:rsid w:val="00695722"/>
    <w:rsid w:val="00695CE3"/>
    <w:rsid w:val="0069614D"/>
    <w:rsid w:val="0069699B"/>
    <w:rsid w:val="006978D9"/>
    <w:rsid w:val="00697BE1"/>
    <w:rsid w:val="006A1181"/>
    <w:rsid w:val="006A2827"/>
    <w:rsid w:val="006A3587"/>
    <w:rsid w:val="006A3A12"/>
    <w:rsid w:val="006A3EE1"/>
    <w:rsid w:val="006A44C7"/>
    <w:rsid w:val="006A49B6"/>
    <w:rsid w:val="006A51E4"/>
    <w:rsid w:val="006A58AF"/>
    <w:rsid w:val="006A5F45"/>
    <w:rsid w:val="006A68C5"/>
    <w:rsid w:val="006A78AA"/>
    <w:rsid w:val="006A7A39"/>
    <w:rsid w:val="006B110D"/>
    <w:rsid w:val="006B131E"/>
    <w:rsid w:val="006B1DAF"/>
    <w:rsid w:val="006B2052"/>
    <w:rsid w:val="006B205B"/>
    <w:rsid w:val="006B25AB"/>
    <w:rsid w:val="006B383B"/>
    <w:rsid w:val="006B4C9D"/>
    <w:rsid w:val="006B5D7D"/>
    <w:rsid w:val="006B6678"/>
    <w:rsid w:val="006B68A1"/>
    <w:rsid w:val="006B74E0"/>
    <w:rsid w:val="006B784B"/>
    <w:rsid w:val="006B7C43"/>
    <w:rsid w:val="006C00EB"/>
    <w:rsid w:val="006C0668"/>
    <w:rsid w:val="006C06F5"/>
    <w:rsid w:val="006C0F70"/>
    <w:rsid w:val="006C1423"/>
    <w:rsid w:val="006C188C"/>
    <w:rsid w:val="006C23C2"/>
    <w:rsid w:val="006C278E"/>
    <w:rsid w:val="006C3AF1"/>
    <w:rsid w:val="006C3F9D"/>
    <w:rsid w:val="006C42BA"/>
    <w:rsid w:val="006C4FBA"/>
    <w:rsid w:val="006C5A0D"/>
    <w:rsid w:val="006C5D22"/>
    <w:rsid w:val="006C66D8"/>
    <w:rsid w:val="006C699F"/>
    <w:rsid w:val="006C6E6D"/>
    <w:rsid w:val="006C7241"/>
    <w:rsid w:val="006C76F7"/>
    <w:rsid w:val="006C7E6B"/>
    <w:rsid w:val="006D042F"/>
    <w:rsid w:val="006D08FD"/>
    <w:rsid w:val="006D15BA"/>
    <w:rsid w:val="006D1E24"/>
    <w:rsid w:val="006D2026"/>
    <w:rsid w:val="006D2ACA"/>
    <w:rsid w:val="006D36F3"/>
    <w:rsid w:val="006D3773"/>
    <w:rsid w:val="006D3CD8"/>
    <w:rsid w:val="006D426D"/>
    <w:rsid w:val="006D540C"/>
    <w:rsid w:val="006D60B3"/>
    <w:rsid w:val="006E026B"/>
    <w:rsid w:val="006E098B"/>
    <w:rsid w:val="006E1C2A"/>
    <w:rsid w:val="006E237D"/>
    <w:rsid w:val="006E2A91"/>
    <w:rsid w:val="006E2DAB"/>
    <w:rsid w:val="006E36B3"/>
    <w:rsid w:val="006E3955"/>
    <w:rsid w:val="006E3F5C"/>
    <w:rsid w:val="006E481C"/>
    <w:rsid w:val="006E489C"/>
    <w:rsid w:val="006E4BE2"/>
    <w:rsid w:val="006E4BF9"/>
    <w:rsid w:val="006E56AC"/>
    <w:rsid w:val="006E6FFC"/>
    <w:rsid w:val="006E7F60"/>
    <w:rsid w:val="006F012D"/>
    <w:rsid w:val="006F1DE4"/>
    <w:rsid w:val="006F1FD9"/>
    <w:rsid w:val="006F221A"/>
    <w:rsid w:val="006F2A65"/>
    <w:rsid w:val="006F2D96"/>
    <w:rsid w:val="006F2E68"/>
    <w:rsid w:val="006F478B"/>
    <w:rsid w:val="006F4CB4"/>
    <w:rsid w:val="006F507E"/>
    <w:rsid w:val="006F5A6D"/>
    <w:rsid w:val="006F5E7D"/>
    <w:rsid w:val="006F5E9E"/>
    <w:rsid w:val="006F5FA8"/>
    <w:rsid w:val="006F5FB1"/>
    <w:rsid w:val="006F6A2C"/>
    <w:rsid w:val="006F6A95"/>
    <w:rsid w:val="006F6C93"/>
    <w:rsid w:val="006F6EE8"/>
    <w:rsid w:val="006F7056"/>
    <w:rsid w:val="006F70E3"/>
    <w:rsid w:val="006F7260"/>
    <w:rsid w:val="006F7554"/>
    <w:rsid w:val="00700375"/>
    <w:rsid w:val="0070038B"/>
    <w:rsid w:val="00701947"/>
    <w:rsid w:val="00701C26"/>
    <w:rsid w:val="00701F4E"/>
    <w:rsid w:val="00702149"/>
    <w:rsid w:val="00702598"/>
    <w:rsid w:val="0070284E"/>
    <w:rsid w:val="0070349B"/>
    <w:rsid w:val="00705632"/>
    <w:rsid w:val="00705732"/>
    <w:rsid w:val="00705C11"/>
    <w:rsid w:val="00705C66"/>
    <w:rsid w:val="00706A59"/>
    <w:rsid w:val="00706EBB"/>
    <w:rsid w:val="007070BA"/>
    <w:rsid w:val="007070BC"/>
    <w:rsid w:val="007073E8"/>
    <w:rsid w:val="00710156"/>
    <w:rsid w:val="00710902"/>
    <w:rsid w:val="007117AC"/>
    <w:rsid w:val="007138F6"/>
    <w:rsid w:val="007142DB"/>
    <w:rsid w:val="00714407"/>
    <w:rsid w:val="00714772"/>
    <w:rsid w:val="00715126"/>
    <w:rsid w:val="00716299"/>
    <w:rsid w:val="00716771"/>
    <w:rsid w:val="007167FA"/>
    <w:rsid w:val="00716932"/>
    <w:rsid w:val="00720453"/>
    <w:rsid w:val="007204E2"/>
    <w:rsid w:val="00720517"/>
    <w:rsid w:val="00721322"/>
    <w:rsid w:val="00721368"/>
    <w:rsid w:val="00721D4C"/>
    <w:rsid w:val="00722348"/>
    <w:rsid w:val="00723CA1"/>
    <w:rsid w:val="0072408C"/>
    <w:rsid w:val="00724661"/>
    <w:rsid w:val="007259AD"/>
    <w:rsid w:val="007263E8"/>
    <w:rsid w:val="00727301"/>
    <w:rsid w:val="00727898"/>
    <w:rsid w:val="00730451"/>
    <w:rsid w:val="007306EA"/>
    <w:rsid w:val="0073075C"/>
    <w:rsid w:val="00730861"/>
    <w:rsid w:val="00730B68"/>
    <w:rsid w:val="0073191D"/>
    <w:rsid w:val="00731CB3"/>
    <w:rsid w:val="00731DF1"/>
    <w:rsid w:val="007321A8"/>
    <w:rsid w:val="00732C65"/>
    <w:rsid w:val="00732D85"/>
    <w:rsid w:val="007332DF"/>
    <w:rsid w:val="0073477A"/>
    <w:rsid w:val="00734A5B"/>
    <w:rsid w:val="00734BE9"/>
    <w:rsid w:val="007351B9"/>
    <w:rsid w:val="007353FE"/>
    <w:rsid w:val="00735740"/>
    <w:rsid w:val="00735DC0"/>
    <w:rsid w:val="00735FBE"/>
    <w:rsid w:val="007363C0"/>
    <w:rsid w:val="00736C87"/>
    <w:rsid w:val="0073730A"/>
    <w:rsid w:val="00737463"/>
    <w:rsid w:val="007377BB"/>
    <w:rsid w:val="00740359"/>
    <w:rsid w:val="00741134"/>
    <w:rsid w:val="00741229"/>
    <w:rsid w:val="00741300"/>
    <w:rsid w:val="00741541"/>
    <w:rsid w:val="00741CD4"/>
    <w:rsid w:val="007423B0"/>
    <w:rsid w:val="00742FDB"/>
    <w:rsid w:val="007433D5"/>
    <w:rsid w:val="0074455C"/>
    <w:rsid w:val="00744E76"/>
    <w:rsid w:val="00745547"/>
    <w:rsid w:val="00745B72"/>
    <w:rsid w:val="00746102"/>
    <w:rsid w:val="007465E0"/>
    <w:rsid w:val="00746997"/>
    <w:rsid w:val="00747690"/>
    <w:rsid w:val="00750783"/>
    <w:rsid w:val="007508E3"/>
    <w:rsid w:val="00750DAC"/>
    <w:rsid w:val="00751787"/>
    <w:rsid w:val="007530E2"/>
    <w:rsid w:val="007533FE"/>
    <w:rsid w:val="00754AC8"/>
    <w:rsid w:val="00755304"/>
    <w:rsid w:val="00755882"/>
    <w:rsid w:val="00755966"/>
    <w:rsid w:val="00756B1C"/>
    <w:rsid w:val="00757228"/>
    <w:rsid w:val="007572A5"/>
    <w:rsid w:val="00757B34"/>
    <w:rsid w:val="00757D40"/>
    <w:rsid w:val="00757DBF"/>
    <w:rsid w:val="00757F58"/>
    <w:rsid w:val="00760755"/>
    <w:rsid w:val="00760BD9"/>
    <w:rsid w:val="00760F33"/>
    <w:rsid w:val="0076144D"/>
    <w:rsid w:val="00761EE7"/>
    <w:rsid w:val="00762076"/>
    <w:rsid w:val="007632D1"/>
    <w:rsid w:val="0076355A"/>
    <w:rsid w:val="0076397B"/>
    <w:rsid w:val="00763D06"/>
    <w:rsid w:val="00764EDA"/>
    <w:rsid w:val="007659B7"/>
    <w:rsid w:val="00765EF5"/>
    <w:rsid w:val="00765F95"/>
    <w:rsid w:val="007667A3"/>
    <w:rsid w:val="00766F4C"/>
    <w:rsid w:val="00770161"/>
    <w:rsid w:val="007717DA"/>
    <w:rsid w:val="00771A93"/>
    <w:rsid w:val="0077203C"/>
    <w:rsid w:val="00772A5B"/>
    <w:rsid w:val="00772BBF"/>
    <w:rsid w:val="00773197"/>
    <w:rsid w:val="00773E87"/>
    <w:rsid w:val="00773FF0"/>
    <w:rsid w:val="00774342"/>
    <w:rsid w:val="00775068"/>
    <w:rsid w:val="007759F2"/>
    <w:rsid w:val="00775B20"/>
    <w:rsid w:val="00775B4E"/>
    <w:rsid w:val="00776402"/>
    <w:rsid w:val="00776790"/>
    <w:rsid w:val="00776953"/>
    <w:rsid w:val="00776CD3"/>
    <w:rsid w:val="00776EAD"/>
    <w:rsid w:val="00777261"/>
    <w:rsid w:val="00777A7F"/>
    <w:rsid w:val="007800CD"/>
    <w:rsid w:val="007802B8"/>
    <w:rsid w:val="00781080"/>
    <w:rsid w:val="0078116B"/>
    <w:rsid w:val="00781E6E"/>
    <w:rsid w:val="00781F0F"/>
    <w:rsid w:val="00782C51"/>
    <w:rsid w:val="00783438"/>
    <w:rsid w:val="00783EE8"/>
    <w:rsid w:val="00783F33"/>
    <w:rsid w:val="0078497D"/>
    <w:rsid w:val="00784D0A"/>
    <w:rsid w:val="007852D0"/>
    <w:rsid w:val="00785729"/>
    <w:rsid w:val="00785D96"/>
    <w:rsid w:val="00786455"/>
    <w:rsid w:val="0078717A"/>
    <w:rsid w:val="0078727C"/>
    <w:rsid w:val="0078736D"/>
    <w:rsid w:val="00787BEF"/>
    <w:rsid w:val="00790782"/>
    <w:rsid w:val="00791718"/>
    <w:rsid w:val="00791BE8"/>
    <w:rsid w:val="0079254D"/>
    <w:rsid w:val="00793419"/>
    <w:rsid w:val="00793B67"/>
    <w:rsid w:val="0079428D"/>
    <w:rsid w:val="007962FB"/>
    <w:rsid w:val="00796BCB"/>
    <w:rsid w:val="00796D47"/>
    <w:rsid w:val="00796E0E"/>
    <w:rsid w:val="00797592"/>
    <w:rsid w:val="00797DEF"/>
    <w:rsid w:val="007A0699"/>
    <w:rsid w:val="007A15D5"/>
    <w:rsid w:val="007A1648"/>
    <w:rsid w:val="007A17C4"/>
    <w:rsid w:val="007A205B"/>
    <w:rsid w:val="007A2112"/>
    <w:rsid w:val="007A2156"/>
    <w:rsid w:val="007A3550"/>
    <w:rsid w:val="007A428D"/>
    <w:rsid w:val="007A4BAF"/>
    <w:rsid w:val="007A4FB8"/>
    <w:rsid w:val="007A6C08"/>
    <w:rsid w:val="007A6CA3"/>
    <w:rsid w:val="007A7210"/>
    <w:rsid w:val="007A7D8E"/>
    <w:rsid w:val="007B00F5"/>
    <w:rsid w:val="007B01DF"/>
    <w:rsid w:val="007B02C7"/>
    <w:rsid w:val="007B0952"/>
    <w:rsid w:val="007B15F1"/>
    <w:rsid w:val="007B18D8"/>
    <w:rsid w:val="007B1B3E"/>
    <w:rsid w:val="007B2066"/>
    <w:rsid w:val="007B24F2"/>
    <w:rsid w:val="007B2646"/>
    <w:rsid w:val="007B2A6D"/>
    <w:rsid w:val="007B2B97"/>
    <w:rsid w:val="007B3420"/>
    <w:rsid w:val="007B3499"/>
    <w:rsid w:val="007B3BDE"/>
    <w:rsid w:val="007B3D86"/>
    <w:rsid w:val="007B4095"/>
    <w:rsid w:val="007B45DF"/>
    <w:rsid w:val="007B4DFD"/>
    <w:rsid w:val="007B5AA2"/>
    <w:rsid w:val="007B5E53"/>
    <w:rsid w:val="007B60C5"/>
    <w:rsid w:val="007B64F0"/>
    <w:rsid w:val="007B6B60"/>
    <w:rsid w:val="007B7388"/>
    <w:rsid w:val="007B74E0"/>
    <w:rsid w:val="007C00DF"/>
    <w:rsid w:val="007C0171"/>
    <w:rsid w:val="007C095F"/>
    <w:rsid w:val="007C0DF5"/>
    <w:rsid w:val="007C0E75"/>
    <w:rsid w:val="007C12A1"/>
    <w:rsid w:val="007C162E"/>
    <w:rsid w:val="007C1633"/>
    <w:rsid w:val="007C1CB9"/>
    <w:rsid w:val="007C239C"/>
    <w:rsid w:val="007C30D6"/>
    <w:rsid w:val="007C33CD"/>
    <w:rsid w:val="007C3B86"/>
    <w:rsid w:val="007C4198"/>
    <w:rsid w:val="007C4D77"/>
    <w:rsid w:val="007C5176"/>
    <w:rsid w:val="007C5250"/>
    <w:rsid w:val="007C635E"/>
    <w:rsid w:val="007C72BD"/>
    <w:rsid w:val="007C773D"/>
    <w:rsid w:val="007D0491"/>
    <w:rsid w:val="007D098C"/>
    <w:rsid w:val="007D0B22"/>
    <w:rsid w:val="007D0EDA"/>
    <w:rsid w:val="007D132D"/>
    <w:rsid w:val="007D19E8"/>
    <w:rsid w:val="007D26C7"/>
    <w:rsid w:val="007D3027"/>
    <w:rsid w:val="007D3948"/>
    <w:rsid w:val="007D5275"/>
    <w:rsid w:val="007D5954"/>
    <w:rsid w:val="007D5CEC"/>
    <w:rsid w:val="007D6D57"/>
    <w:rsid w:val="007E030C"/>
    <w:rsid w:val="007E0375"/>
    <w:rsid w:val="007E0381"/>
    <w:rsid w:val="007E0BB8"/>
    <w:rsid w:val="007E170F"/>
    <w:rsid w:val="007E1CA9"/>
    <w:rsid w:val="007E36AE"/>
    <w:rsid w:val="007E39B0"/>
    <w:rsid w:val="007E4266"/>
    <w:rsid w:val="007E5057"/>
    <w:rsid w:val="007E5ED6"/>
    <w:rsid w:val="007E611E"/>
    <w:rsid w:val="007E6479"/>
    <w:rsid w:val="007E7B83"/>
    <w:rsid w:val="007F0089"/>
    <w:rsid w:val="007F1089"/>
    <w:rsid w:val="007F18DF"/>
    <w:rsid w:val="007F1BB3"/>
    <w:rsid w:val="007F2175"/>
    <w:rsid w:val="007F23CD"/>
    <w:rsid w:val="007F357D"/>
    <w:rsid w:val="007F37E7"/>
    <w:rsid w:val="007F38E5"/>
    <w:rsid w:val="007F3BFD"/>
    <w:rsid w:val="007F3CDE"/>
    <w:rsid w:val="007F49FF"/>
    <w:rsid w:val="007F4B64"/>
    <w:rsid w:val="007F50AF"/>
    <w:rsid w:val="007F52F7"/>
    <w:rsid w:val="007F5BE1"/>
    <w:rsid w:val="007F5FEB"/>
    <w:rsid w:val="007F6ADC"/>
    <w:rsid w:val="007F6ECB"/>
    <w:rsid w:val="007F6F28"/>
    <w:rsid w:val="007F79EB"/>
    <w:rsid w:val="00801FB8"/>
    <w:rsid w:val="00802310"/>
    <w:rsid w:val="00802510"/>
    <w:rsid w:val="00802794"/>
    <w:rsid w:val="00802830"/>
    <w:rsid w:val="008028A4"/>
    <w:rsid w:val="00803800"/>
    <w:rsid w:val="008039E6"/>
    <w:rsid w:val="00803C05"/>
    <w:rsid w:val="0080412F"/>
    <w:rsid w:val="00804E10"/>
    <w:rsid w:val="00805CD0"/>
    <w:rsid w:val="00805F5E"/>
    <w:rsid w:val="00806615"/>
    <w:rsid w:val="008069C5"/>
    <w:rsid w:val="00806F21"/>
    <w:rsid w:val="008075CD"/>
    <w:rsid w:val="008078E3"/>
    <w:rsid w:val="00807BD6"/>
    <w:rsid w:val="00807BF4"/>
    <w:rsid w:val="00807DB3"/>
    <w:rsid w:val="00810566"/>
    <w:rsid w:val="00810B3A"/>
    <w:rsid w:val="00811047"/>
    <w:rsid w:val="008111D1"/>
    <w:rsid w:val="0081167B"/>
    <w:rsid w:val="0081187B"/>
    <w:rsid w:val="008118D9"/>
    <w:rsid w:val="00811960"/>
    <w:rsid w:val="00811BC7"/>
    <w:rsid w:val="008125E2"/>
    <w:rsid w:val="00812841"/>
    <w:rsid w:val="00812F54"/>
    <w:rsid w:val="00813495"/>
    <w:rsid w:val="008147F1"/>
    <w:rsid w:val="00814A42"/>
    <w:rsid w:val="00814DA0"/>
    <w:rsid w:val="008154D2"/>
    <w:rsid w:val="008154EA"/>
    <w:rsid w:val="008171FE"/>
    <w:rsid w:val="00817790"/>
    <w:rsid w:val="0081794D"/>
    <w:rsid w:val="00820480"/>
    <w:rsid w:val="00820489"/>
    <w:rsid w:val="00820ED5"/>
    <w:rsid w:val="00820F87"/>
    <w:rsid w:val="00821895"/>
    <w:rsid w:val="00821932"/>
    <w:rsid w:val="00821DFE"/>
    <w:rsid w:val="00822376"/>
    <w:rsid w:val="008225BB"/>
    <w:rsid w:val="00822E2D"/>
    <w:rsid w:val="00822E9B"/>
    <w:rsid w:val="008239FD"/>
    <w:rsid w:val="00823B79"/>
    <w:rsid w:val="00824542"/>
    <w:rsid w:val="00825439"/>
    <w:rsid w:val="00826031"/>
    <w:rsid w:val="00826F87"/>
    <w:rsid w:val="0083026E"/>
    <w:rsid w:val="00830446"/>
    <w:rsid w:val="0083196B"/>
    <w:rsid w:val="00832540"/>
    <w:rsid w:val="00832D4D"/>
    <w:rsid w:val="0083334B"/>
    <w:rsid w:val="00833B39"/>
    <w:rsid w:val="00833E7C"/>
    <w:rsid w:val="008356A5"/>
    <w:rsid w:val="008359FE"/>
    <w:rsid w:val="00835BC1"/>
    <w:rsid w:val="00836DEC"/>
    <w:rsid w:val="00837188"/>
    <w:rsid w:val="00840B63"/>
    <w:rsid w:val="00840C00"/>
    <w:rsid w:val="00840CDA"/>
    <w:rsid w:val="00840F05"/>
    <w:rsid w:val="008417E7"/>
    <w:rsid w:val="008418C5"/>
    <w:rsid w:val="00841A4F"/>
    <w:rsid w:val="0084215F"/>
    <w:rsid w:val="0084241E"/>
    <w:rsid w:val="00842962"/>
    <w:rsid w:val="0084312F"/>
    <w:rsid w:val="0084529C"/>
    <w:rsid w:val="00845957"/>
    <w:rsid w:val="00845D8E"/>
    <w:rsid w:val="00845EA2"/>
    <w:rsid w:val="00846B83"/>
    <w:rsid w:val="00846CAC"/>
    <w:rsid w:val="00847527"/>
    <w:rsid w:val="0084783D"/>
    <w:rsid w:val="00847D93"/>
    <w:rsid w:val="00850220"/>
    <w:rsid w:val="008509E0"/>
    <w:rsid w:val="00850FDE"/>
    <w:rsid w:val="00851AF0"/>
    <w:rsid w:val="008525ED"/>
    <w:rsid w:val="008535D2"/>
    <w:rsid w:val="00856035"/>
    <w:rsid w:val="00856200"/>
    <w:rsid w:val="00856BCF"/>
    <w:rsid w:val="00856FDE"/>
    <w:rsid w:val="00857BF1"/>
    <w:rsid w:val="00857FB2"/>
    <w:rsid w:val="00860884"/>
    <w:rsid w:val="00860AF2"/>
    <w:rsid w:val="00860F69"/>
    <w:rsid w:val="00860FFE"/>
    <w:rsid w:val="0086110D"/>
    <w:rsid w:val="00861BB1"/>
    <w:rsid w:val="00861E16"/>
    <w:rsid w:val="00862D40"/>
    <w:rsid w:val="00863D3B"/>
    <w:rsid w:val="008654C5"/>
    <w:rsid w:val="00865841"/>
    <w:rsid w:val="0086675A"/>
    <w:rsid w:val="00866920"/>
    <w:rsid w:val="00870D07"/>
    <w:rsid w:val="00870F28"/>
    <w:rsid w:val="0087188C"/>
    <w:rsid w:val="0087315F"/>
    <w:rsid w:val="00873832"/>
    <w:rsid w:val="008738A1"/>
    <w:rsid w:val="00873A66"/>
    <w:rsid w:val="00874636"/>
    <w:rsid w:val="00874E65"/>
    <w:rsid w:val="00875252"/>
    <w:rsid w:val="0087575A"/>
    <w:rsid w:val="00875762"/>
    <w:rsid w:val="00875CF4"/>
    <w:rsid w:val="00875F8D"/>
    <w:rsid w:val="008763AC"/>
    <w:rsid w:val="008768CA"/>
    <w:rsid w:val="0087797B"/>
    <w:rsid w:val="00877E1B"/>
    <w:rsid w:val="008801EF"/>
    <w:rsid w:val="00880559"/>
    <w:rsid w:val="00880D64"/>
    <w:rsid w:val="00882A7A"/>
    <w:rsid w:val="00882B03"/>
    <w:rsid w:val="0088343A"/>
    <w:rsid w:val="00883A48"/>
    <w:rsid w:val="00884181"/>
    <w:rsid w:val="00884E88"/>
    <w:rsid w:val="00885B8B"/>
    <w:rsid w:val="00890092"/>
    <w:rsid w:val="008900B6"/>
    <w:rsid w:val="00891000"/>
    <w:rsid w:val="00891E36"/>
    <w:rsid w:val="0089275E"/>
    <w:rsid w:val="00892BB1"/>
    <w:rsid w:val="00893F2F"/>
    <w:rsid w:val="00894880"/>
    <w:rsid w:val="00894D40"/>
    <w:rsid w:val="00895002"/>
    <w:rsid w:val="00895E3E"/>
    <w:rsid w:val="00896C7D"/>
    <w:rsid w:val="00896CB2"/>
    <w:rsid w:val="008A00BC"/>
    <w:rsid w:val="008A0260"/>
    <w:rsid w:val="008A0CAE"/>
    <w:rsid w:val="008A139D"/>
    <w:rsid w:val="008A167B"/>
    <w:rsid w:val="008A1B10"/>
    <w:rsid w:val="008A1E3D"/>
    <w:rsid w:val="008A2163"/>
    <w:rsid w:val="008A3F8B"/>
    <w:rsid w:val="008A3FA0"/>
    <w:rsid w:val="008A4A38"/>
    <w:rsid w:val="008A4CE1"/>
    <w:rsid w:val="008A4D54"/>
    <w:rsid w:val="008A569D"/>
    <w:rsid w:val="008A5838"/>
    <w:rsid w:val="008A588E"/>
    <w:rsid w:val="008A5DF6"/>
    <w:rsid w:val="008A60C6"/>
    <w:rsid w:val="008A7170"/>
    <w:rsid w:val="008A7536"/>
    <w:rsid w:val="008A7640"/>
    <w:rsid w:val="008A7D49"/>
    <w:rsid w:val="008B005D"/>
    <w:rsid w:val="008B04FE"/>
    <w:rsid w:val="008B0BB6"/>
    <w:rsid w:val="008B0CE4"/>
    <w:rsid w:val="008B10EE"/>
    <w:rsid w:val="008B1445"/>
    <w:rsid w:val="008B182A"/>
    <w:rsid w:val="008B1AA4"/>
    <w:rsid w:val="008B243E"/>
    <w:rsid w:val="008B38FE"/>
    <w:rsid w:val="008B480E"/>
    <w:rsid w:val="008B515A"/>
    <w:rsid w:val="008B582D"/>
    <w:rsid w:val="008B5CBC"/>
    <w:rsid w:val="008B615D"/>
    <w:rsid w:val="008B7D7F"/>
    <w:rsid w:val="008B7D96"/>
    <w:rsid w:val="008B7E55"/>
    <w:rsid w:val="008C019C"/>
    <w:rsid w:val="008C11A9"/>
    <w:rsid w:val="008C1B2A"/>
    <w:rsid w:val="008C2429"/>
    <w:rsid w:val="008C26F3"/>
    <w:rsid w:val="008C2B8D"/>
    <w:rsid w:val="008C2DEA"/>
    <w:rsid w:val="008C31D3"/>
    <w:rsid w:val="008C32A7"/>
    <w:rsid w:val="008C51A4"/>
    <w:rsid w:val="008C5973"/>
    <w:rsid w:val="008C5A57"/>
    <w:rsid w:val="008C5AC3"/>
    <w:rsid w:val="008C5D22"/>
    <w:rsid w:val="008C5DD8"/>
    <w:rsid w:val="008C5F96"/>
    <w:rsid w:val="008C643F"/>
    <w:rsid w:val="008C6696"/>
    <w:rsid w:val="008C69EA"/>
    <w:rsid w:val="008C6B4D"/>
    <w:rsid w:val="008C6F5C"/>
    <w:rsid w:val="008C7568"/>
    <w:rsid w:val="008C7FE3"/>
    <w:rsid w:val="008D0008"/>
    <w:rsid w:val="008D0014"/>
    <w:rsid w:val="008D0C8B"/>
    <w:rsid w:val="008D0D91"/>
    <w:rsid w:val="008D1558"/>
    <w:rsid w:val="008D211F"/>
    <w:rsid w:val="008D2615"/>
    <w:rsid w:val="008D2D1B"/>
    <w:rsid w:val="008D30D5"/>
    <w:rsid w:val="008D386F"/>
    <w:rsid w:val="008D3DFD"/>
    <w:rsid w:val="008D3F83"/>
    <w:rsid w:val="008D41B0"/>
    <w:rsid w:val="008D41DF"/>
    <w:rsid w:val="008D447F"/>
    <w:rsid w:val="008D4F9E"/>
    <w:rsid w:val="008D57FD"/>
    <w:rsid w:val="008D5BCC"/>
    <w:rsid w:val="008D5C84"/>
    <w:rsid w:val="008D5D79"/>
    <w:rsid w:val="008D72D9"/>
    <w:rsid w:val="008E01A3"/>
    <w:rsid w:val="008E1231"/>
    <w:rsid w:val="008E1343"/>
    <w:rsid w:val="008E1678"/>
    <w:rsid w:val="008E2090"/>
    <w:rsid w:val="008E21E0"/>
    <w:rsid w:val="008E2417"/>
    <w:rsid w:val="008E2539"/>
    <w:rsid w:val="008E2BC7"/>
    <w:rsid w:val="008E3162"/>
    <w:rsid w:val="008E329D"/>
    <w:rsid w:val="008E4A4B"/>
    <w:rsid w:val="008E4DEE"/>
    <w:rsid w:val="008E4F56"/>
    <w:rsid w:val="008E50C6"/>
    <w:rsid w:val="008E641D"/>
    <w:rsid w:val="008E6AD4"/>
    <w:rsid w:val="008E7275"/>
    <w:rsid w:val="008E74A1"/>
    <w:rsid w:val="008E7775"/>
    <w:rsid w:val="008E7CEC"/>
    <w:rsid w:val="008F08D5"/>
    <w:rsid w:val="008F226B"/>
    <w:rsid w:val="008F25E3"/>
    <w:rsid w:val="008F2E17"/>
    <w:rsid w:val="008F30B1"/>
    <w:rsid w:val="008F3FE8"/>
    <w:rsid w:val="008F4103"/>
    <w:rsid w:val="008F4150"/>
    <w:rsid w:val="008F5100"/>
    <w:rsid w:val="008F525D"/>
    <w:rsid w:val="008F6805"/>
    <w:rsid w:val="008F69B6"/>
    <w:rsid w:val="008F70A1"/>
    <w:rsid w:val="008F7184"/>
    <w:rsid w:val="008F71B2"/>
    <w:rsid w:val="008F7D7C"/>
    <w:rsid w:val="009002CB"/>
    <w:rsid w:val="009004A3"/>
    <w:rsid w:val="00900618"/>
    <w:rsid w:val="00900C54"/>
    <w:rsid w:val="009012DD"/>
    <w:rsid w:val="00901921"/>
    <w:rsid w:val="00901A89"/>
    <w:rsid w:val="00901C14"/>
    <w:rsid w:val="00901FAD"/>
    <w:rsid w:val="0090271F"/>
    <w:rsid w:val="00903092"/>
    <w:rsid w:val="0090404C"/>
    <w:rsid w:val="00904B4C"/>
    <w:rsid w:val="009050E7"/>
    <w:rsid w:val="00905BBF"/>
    <w:rsid w:val="0090699A"/>
    <w:rsid w:val="00906DEA"/>
    <w:rsid w:val="0090765F"/>
    <w:rsid w:val="009078B3"/>
    <w:rsid w:val="00910D95"/>
    <w:rsid w:val="00911286"/>
    <w:rsid w:val="009113E8"/>
    <w:rsid w:val="0091169E"/>
    <w:rsid w:val="00911BAB"/>
    <w:rsid w:val="00911C64"/>
    <w:rsid w:val="00912CE7"/>
    <w:rsid w:val="0091339C"/>
    <w:rsid w:val="00914D48"/>
    <w:rsid w:val="009150D6"/>
    <w:rsid w:val="00915934"/>
    <w:rsid w:val="00916368"/>
    <w:rsid w:val="0091792B"/>
    <w:rsid w:val="00917BC6"/>
    <w:rsid w:val="00917BE8"/>
    <w:rsid w:val="009202C1"/>
    <w:rsid w:val="00920364"/>
    <w:rsid w:val="00920A0B"/>
    <w:rsid w:val="009211CE"/>
    <w:rsid w:val="00921E04"/>
    <w:rsid w:val="00922671"/>
    <w:rsid w:val="00922737"/>
    <w:rsid w:val="00923CDE"/>
    <w:rsid w:val="00925916"/>
    <w:rsid w:val="009263B0"/>
    <w:rsid w:val="00926849"/>
    <w:rsid w:val="00927114"/>
    <w:rsid w:val="0092790B"/>
    <w:rsid w:val="00927E6E"/>
    <w:rsid w:val="00927F57"/>
    <w:rsid w:val="00930210"/>
    <w:rsid w:val="00930EC2"/>
    <w:rsid w:val="00930F8C"/>
    <w:rsid w:val="00931360"/>
    <w:rsid w:val="00932459"/>
    <w:rsid w:val="00932CC5"/>
    <w:rsid w:val="00932E7A"/>
    <w:rsid w:val="009333B2"/>
    <w:rsid w:val="00933596"/>
    <w:rsid w:val="0093362B"/>
    <w:rsid w:val="009346E0"/>
    <w:rsid w:val="00935847"/>
    <w:rsid w:val="0093591C"/>
    <w:rsid w:val="0093606D"/>
    <w:rsid w:val="0093691A"/>
    <w:rsid w:val="00936D3E"/>
    <w:rsid w:val="00937020"/>
    <w:rsid w:val="009370D5"/>
    <w:rsid w:val="009400E2"/>
    <w:rsid w:val="00940594"/>
    <w:rsid w:val="009412C9"/>
    <w:rsid w:val="00941F5B"/>
    <w:rsid w:val="00941FFD"/>
    <w:rsid w:val="00942130"/>
    <w:rsid w:val="00942533"/>
    <w:rsid w:val="00942880"/>
    <w:rsid w:val="00942EC2"/>
    <w:rsid w:val="00943551"/>
    <w:rsid w:val="00943ACC"/>
    <w:rsid w:val="00944529"/>
    <w:rsid w:val="00944787"/>
    <w:rsid w:val="009457D7"/>
    <w:rsid w:val="009465D3"/>
    <w:rsid w:val="009476C3"/>
    <w:rsid w:val="00950699"/>
    <w:rsid w:val="009507A3"/>
    <w:rsid w:val="00950FD7"/>
    <w:rsid w:val="0095181B"/>
    <w:rsid w:val="00951E63"/>
    <w:rsid w:val="00952FD4"/>
    <w:rsid w:val="009552B8"/>
    <w:rsid w:val="009553B3"/>
    <w:rsid w:val="009553FE"/>
    <w:rsid w:val="009557D1"/>
    <w:rsid w:val="009561B5"/>
    <w:rsid w:val="009564A4"/>
    <w:rsid w:val="00957888"/>
    <w:rsid w:val="00960A33"/>
    <w:rsid w:val="00961356"/>
    <w:rsid w:val="00961B32"/>
    <w:rsid w:val="0096324F"/>
    <w:rsid w:val="009639F1"/>
    <w:rsid w:val="00963DB4"/>
    <w:rsid w:val="00964081"/>
    <w:rsid w:val="009653EA"/>
    <w:rsid w:val="009654C3"/>
    <w:rsid w:val="00965567"/>
    <w:rsid w:val="009657F3"/>
    <w:rsid w:val="0096580B"/>
    <w:rsid w:val="00965A28"/>
    <w:rsid w:val="00966A6C"/>
    <w:rsid w:val="00967F42"/>
    <w:rsid w:val="00970175"/>
    <w:rsid w:val="00970D14"/>
    <w:rsid w:val="00970E9D"/>
    <w:rsid w:val="0097319D"/>
    <w:rsid w:val="00974734"/>
    <w:rsid w:val="00974BB0"/>
    <w:rsid w:val="00974CA5"/>
    <w:rsid w:val="00975090"/>
    <w:rsid w:val="0097609F"/>
    <w:rsid w:val="00977D0E"/>
    <w:rsid w:val="00980357"/>
    <w:rsid w:val="00980767"/>
    <w:rsid w:val="00980D33"/>
    <w:rsid w:val="009810F8"/>
    <w:rsid w:val="00981879"/>
    <w:rsid w:val="0098224E"/>
    <w:rsid w:val="009825F9"/>
    <w:rsid w:val="00983027"/>
    <w:rsid w:val="0098333C"/>
    <w:rsid w:val="0098343C"/>
    <w:rsid w:val="00983A2A"/>
    <w:rsid w:val="00984C55"/>
    <w:rsid w:val="009857EA"/>
    <w:rsid w:val="00987066"/>
    <w:rsid w:val="00987C28"/>
    <w:rsid w:val="00987E2E"/>
    <w:rsid w:val="00987F35"/>
    <w:rsid w:val="0099012B"/>
    <w:rsid w:val="00990D19"/>
    <w:rsid w:val="009929AA"/>
    <w:rsid w:val="00992A63"/>
    <w:rsid w:val="00992C18"/>
    <w:rsid w:val="009931D9"/>
    <w:rsid w:val="00993370"/>
    <w:rsid w:val="00993842"/>
    <w:rsid w:val="009939EA"/>
    <w:rsid w:val="00994CD6"/>
    <w:rsid w:val="00995099"/>
    <w:rsid w:val="00996EA4"/>
    <w:rsid w:val="00997174"/>
    <w:rsid w:val="00997200"/>
    <w:rsid w:val="0099720F"/>
    <w:rsid w:val="00997D62"/>
    <w:rsid w:val="009A01F9"/>
    <w:rsid w:val="009A1670"/>
    <w:rsid w:val="009A299A"/>
    <w:rsid w:val="009A2EB0"/>
    <w:rsid w:val="009A3837"/>
    <w:rsid w:val="009A3D41"/>
    <w:rsid w:val="009A44AB"/>
    <w:rsid w:val="009A5436"/>
    <w:rsid w:val="009A6A95"/>
    <w:rsid w:val="009A6F04"/>
    <w:rsid w:val="009A75E3"/>
    <w:rsid w:val="009B0076"/>
    <w:rsid w:val="009B07CD"/>
    <w:rsid w:val="009B1944"/>
    <w:rsid w:val="009B1DE9"/>
    <w:rsid w:val="009B23E6"/>
    <w:rsid w:val="009B2546"/>
    <w:rsid w:val="009B2587"/>
    <w:rsid w:val="009B291B"/>
    <w:rsid w:val="009B2FC9"/>
    <w:rsid w:val="009B3A40"/>
    <w:rsid w:val="009B3BAD"/>
    <w:rsid w:val="009B3E87"/>
    <w:rsid w:val="009B40D4"/>
    <w:rsid w:val="009B4376"/>
    <w:rsid w:val="009B4798"/>
    <w:rsid w:val="009B567F"/>
    <w:rsid w:val="009B575A"/>
    <w:rsid w:val="009B58B4"/>
    <w:rsid w:val="009B5A3D"/>
    <w:rsid w:val="009B5C3D"/>
    <w:rsid w:val="009B62C1"/>
    <w:rsid w:val="009B65C0"/>
    <w:rsid w:val="009B6E42"/>
    <w:rsid w:val="009B6E59"/>
    <w:rsid w:val="009B7034"/>
    <w:rsid w:val="009B70C3"/>
    <w:rsid w:val="009B70E6"/>
    <w:rsid w:val="009B74A8"/>
    <w:rsid w:val="009B7A25"/>
    <w:rsid w:val="009B7D2E"/>
    <w:rsid w:val="009C11D8"/>
    <w:rsid w:val="009C1703"/>
    <w:rsid w:val="009C1C48"/>
    <w:rsid w:val="009C2013"/>
    <w:rsid w:val="009C2160"/>
    <w:rsid w:val="009C241B"/>
    <w:rsid w:val="009C2D4B"/>
    <w:rsid w:val="009C3B6F"/>
    <w:rsid w:val="009C5305"/>
    <w:rsid w:val="009C5EE5"/>
    <w:rsid w:val="009C6163"/>
    <w:rsid w:val="009C6BE5"/>
    <w:rsid w:val="009C6C70"/>
    <w:rsid w:val="009C7E72"/>
    <w:rsid w:val="009D036E"/>
    <w:rsid w:val="009D0426"/>
    <w:rsid w:val="009D0928"/>
    <w:rsid w:val="009D1706"/>
    <w:rsid w:val="009D17CB"/>
    <w:rsid w:val="009D1C49"/>
    <w:rsid w:val="009D1C9C"/>
    <w:rsid w:val="009D1D70"/>
    <w:rsid w:val="009D1FC8"/>
    <w:rsid w:val="009D23FA"/>
    <w:rsid w:val="009D2B96"/>
    <w:rsid w:val="009D36EF"/>
    <w:rsid w:val="009D3BB4"/>
    <w:rsid w:val="009D3F00"/>
    <w:rsid w:val="009D42C0"/>
    <w:rsid w:val="009D46B6"/>
    <w:rsid w:val="009D4C6D"/>
    <w:rsid w:val="009D58C2"/>
    <w:rsid w:val="009D59E2"/>
    <w:rsid w:val="009D6655"/>
    <w:rsid w:val="009D6E0A"/>
    <w:rsid w:val="009D6EF6"/>
    <w:rsid w:val="009D73F4"/>
    <w:rsid w:val="009E0645"/>
    <w:rsid w:val="009E0D89"/>
    <w:rsid w:val="009E0F80"/>
    <w:rsid w:val="009E12B0"/>
    <w:rsid w:val="009E13FC"/>
    <w:rsid w:val="009E16D4"/>
    <w:rsid w:val="009E229B"/>
    <w:rsid w:val="009E2633"/>
    <w:rsid w:val="009E2EFD"/>
    <w:rsid w:val="009E314B"/>
    <w:rsid w:val="009E4E10"/>
    <w:rsid w:val="009E4F03"/>
    <w:rsid w:val="009E5724"/>
    <w:rsid w:val="009E68DE"/>
    <w:rsid w:val="009E68E4"/>
    <w:rsid w:val="009E75E5"/>
    <w:rsid w:val="009F0055"/>
    <w:rsid w:val="009F07BD"/>
    <w:rsid w:val="009F0F58"/>
    <w:rsid w:val="009F0F91"/>
    <w:rsid w:val="009F12A8"/>
    <w:rsid w:val="009F1877"/>
    <w:rsid w:val="009F21E0"/>
    <w:rsid w:val="009F297F"/>
    <w:rsid w:val="009F2988"/>
    <w:rsid w:val="009F2E4C"/>
    <w:rsid w:val="009F3636"/>
    <w:rsid w:val="009F3D9E"/>
    <w:rsid w:val="009F3E3E"/>
    <w:rsid w:val="009F4433"/>
    <w:rsid w:val="009F4F2C"/>
    <w:rsid w:val="009F540E"/>
    <w:rsid w:val="009F5862"/>
    <w:rsid w:val="009F58B7"/>
    <w:rsid w:val="009F5D6B"/>
    <w:rsid w:val="009F5FF4"/>
    <w:rsid w:val="009F700F"/>
    <w:rsid w:val="009F706B"/>
    <w:rsid w:val="009F7BF8"/>
    <w:rsid w:val="00A00468"/>
    <w:rsid w:val="00A00B2F"/>
    <w:rsid w:val="00A0106E"/>
    <w:rsid w:val="00A013ED"/>
    <w:rsid w:val="00A01BE1"/>
    <w:rsid w:val="00A01D45"/>
    <w:rsid w:val="00A01EE5"/>
    <w:rsid w:val="00A02169"/>
    <w:rsid w:val="00A02FE7"/>
    <w:rsid w:val="00A03040"/>
    <w:rsid w:val="00A0378C"/>
    <w:rsid w:val="00A03933"/>
    <w:rsid w:val="00A05598"/>
    <w:rsid w:val="00A06CED"/>
    <w:rsid w:val="00A074D0"/>
    <w:rsid w:val="00A10F02"/>
    <w:rsid w:val="00A111A6"/>
    <w:rsid w:val="00A119F0"/>
    <w:rsid w:val="00A12166"/>
    <w:rsid w:val="00A12227"/>
    <w:rsid w:val="00A127C8"/>
    <w:rsid w:val="00A130FB"/>
    <w:rsid w:val="00A141B5"/>
    <w:rsid w:val="00A1426E"/>
    <w:rsid w:val="00A14609"/>
    <w:rsid w:val="00A15E8B"/>
    <w:rsid w:val="00A16290"/>
    <w:rsid w:val="00A16360"/>
    <w:rsid w:val="00A16BA2"/>
    <w:rsid w:val="00A16CF6"/>
    <w:rsid w:val="00A1710D"/>
    <w:rsid w:val="00A1799B"/>
    <w:rsid w:val="00A17CD9"/>
    <w:rsid w:val="00A213CB"/>
    <w:rsid w:val="00A216B2"/>
    <w:rsid w:val="00A22294"/>
    <w:rsid w:val="00A22441"/>
    <w:rsid w:val="00A253D1"/>
    <w:rsid w:val="00A266A9"/>
    <w:rsid w:val="00A26C57"/>
    <w:rsid w:val="00A26D4A"/>
    <w:rsid w:val="00A26DE5"/>
    <w:rsid w:val="00A27024"/>
    <w:rsid w:val="00A27C5E"/>
    <w:rsid w:val="00A30675"/>
    <w:rsid w:val="00A30B93"/>
    <w:rsid w:val="00A316A8"/>
    <w:rsid w:val="00A317F2"/>
    <w:rsid w:val="00A31872"/>
    <w:rsid w:val="00A32446"/>
    <w:rsid w:val="00A33AE6"/>
    <w:rsid w:val="00A3471B"/>
    <w:rsid w:val="00A367D2"/>
    <w:rsid w:val="00A3688E"/>
    <w:rsid w:val="00A3694A"/>
    <w:rsid w:val="00A371B8"/>
    <w:rsid w:val="00A37B63"/>
    <w:rsid w:val="00A40E3B"/>
    <w:rsid w:val="00A41D81"/>
    <w:rsid w:val="00A41FCB"/>
    <w:rsid w:val="00A4291A"/>
    <w:rsid w:val="00A429A7"/>
    <w:rsid w:val="00A42A35"/>
    <w:rsid w:val="00A43B21"/>
    <w:rsid w:val="00A4585A"/>
    <w:rsid w:val="00A45EB4"/>
    <w:rsid w:val="00A45EEF"/>
    <w:rsid w:val="00A47D14"/>
    <w:rsid w:val="00A50057"/>
    <w:rsid w:val="00A525E0"/>
    <w:rsid w:val="00A53724"/>
    <w:rsid w:val="00A539AF"/>
    <w:rsid w:val="00A53E05"/>
    <w:rsid w:val="00A54239"/>
    <w:rsid w:val="00A54811"/>
    <w:rsid w:val="00A54B25"/>
    <w:rsid w:val="00A54F2B"/>
    <w:rsid w:val="00A55C35"/>
    <w:rsid w:val="00A5619B"/>
    <w:rsid w:val="00A565D1"/>
    <w:rsid w:val="00A567C1"/>
    <w:rsid w:val="00A56A5C"/>
    <w:rsid w:val="00A57585"/>
    <w:rsid w:val="00A576FA"/>
    <w:rsid w:val="00A577E1"/>
    <w:rsid w:val="00A60ED5"/>
    <w:rsid w:val="00A611E5"/>
    <w:rsid w:val="00A617B9"/>
    <w:rsid w:val="00A62320"/>
    <w:rsid w:val="00A626F3"/>
    <w:rsid w:val="00A62A91"/>
    <w:rsid w:val="00A63E8B"/>
    <w:rsid w:val="00A648BC"/>
    <w:rsid w:val="00A651D2"/>
    <w:rsid w:val="00A6552B"/>
    <w:rsid w:val="00A659CD"/>
    <w:rsid w:val="00A65CA3"/>
    <w:rsid w:val="00A66A0D"/>
    <w:rsid w:val="00A66BF0"/>
    <w:rsid w:val="00A66F31"/>
    <w:rsid w:val="00A67592"/>
    <w:rsid w:val="00A675B1"/>
    <w:rsid w:val="00A678A6"/>
    <w:rsid w:val="00A67A05"/>
    <w:rsid w:val="00A70328"/>
    <w:rsid w:val="00A71459"/>
    <w:rsid w:val="00A71659"/>
    <w:rsid w:val="00A72550"/>
    <w:rsid w:val="00A725B9"/>
    <w:rsid w:val="00A728F9"/>
    <w:rsid w:val="00A72995"/>
    <w:rsid w:val="00A733F9"/>
    <w:rsid w:val="00A736DD"/>
    <w:rsid w:val="00A73981"/>
    <w:rsid w:val="00A73BA5"/>
    <w:rsid w:val="00A743DD"/>
    <w:rsid w:val="00A746EB"/>
    <w:rsid w:val="00A7486F"/>
    <w:rsid w:val="00A74E7D"/>
    <w:rsid w:val="00A75326"/>
    <w:rsid w:val="00A75724"/>
    <w:rsid w:val="00A758DE"/>
    <w:rsid w:val="00A76A9A"/>
    <w:rsid w:val="00A77261"/>
    <w:rsid w:val="00A7743B"/>
    <w:rsid w:val="00A777A4"/>
    <w:rsid w:val="00A777A6"/>
    <w:rsid w:val="00A77A87"/>
    <w:rsid w:val="00A77D85"/>
    <w:rsid w:val="00A81949"/>
    <w:rsid w:val="00A81D10"/>
    <w:rsid w:val="00A81D4A"/>
    <w:rsid w:val="00A81E00"/>
    <w:rsid w:val="00A8223F"/>
    <w:rsid w:val="00A82346"/>
    <w:rsid w:val="00A82777"/>
    <w:rsid w:val="00A83066"/>
    <w:rsid w:val="00A83072"/>
    <w:rsid w:val="00A83880"/>
    <w:rsid w:val="00A838CE"/>
    <w:rsid w:val="00A83DEB"/>
    <w:rsid w:val="00A83E52"/>
    <w:rsid w:val="00A8443E"/>
    <w:rsid w:val="00A8479F"/>
    <w:rsid w:val="00A84972"/>
    <w:rsid w:val="00A85699"/>
    <w:rsid w:val="00A85F3D"/>
    <w:rsid w:val="00A861AB"/>
    <w:rsid w:val="00A861B3"/>
    <w:rsid w:val="00A875BC"/>
    <w:rsid w:val="00A8762F"/>
    <w:rsid w:val="00A90114"/>
    <w:rsid w:val="00A90AE8"/>
    <w:rsid w:val="00A91098"/>
    <w:rsid w:val="00A914D4"/>
    <w:rsid w:val="00A925AE"/>
    <w:rsid w:val="00A93398"/>
    <w:rsid w:val="00A93764"/>
    <w:rsid w:val="00A937FA"/>
    <w:rsid w:val="00A938DC"/>
    <w:rsid w:val="00A93CC2"/>
    <w:rsid w:val="00A94764"/>
    <w:rsid w:val="00A948AD"/>
    <w:rsid w:val="00A95860"/>
    <w:rsid w:val="00A95DBF"/>
    <w:rsid w:val="00A95E8D"/>
    <w:rsid w:val="00A95F56"/>
    <w:rsid w:val="00A963D7"/>
    <w:rsid w:val="00A96665"/>
    <w:rsid w:val="00A9671C"/>
    <w:rsid w:val="00A97691"/>
    <w:rsid w:val="00A97741"/>
    <w:rsid w:val="00AA0049"/>
    <w:rsid w:val="00AA02CB"/>
    <w:rsid w:val="00AA07CC"/>
    <w:rsid w:val="00AA0DAE"/>
    <w:rsid w:val="00AA10A4"/>
    <w:rsid w:val="00AA34C0"/>
    <w:rsid w:val="00AA3929"/>
    <w:rsid w:val="00AA3CA7"/>
    <w:rsid w:val="00AA3D06"/>
    <w:rsid w:val="00AA4170"/>
    <w:rsid w:val="00AA56B7"/>
    <w:rsid w:val="00AA5B6A"/>
    <w:rsid w:val="00AA633E"/>
    <w:rsid w:val="00AA65A2"/>
    <w:rsid w:val="00AA703C"/>
    <w:rsid w:val="00AA707E"/>
    <w:rsid w:val="00AA7B93"/>
    <w:rsid w:val="00AB0201"/>
    <w:rsid w:val="00AB0554"/>
    <w:rsid w:val="00AB13C8"/>
    <w:rsid w:val="00AB2830"/>
    <w:rsid w:val="00AB299A"/>
    <w:rsid w:val="00AB2E62"/>
    <w:rsid w:val="00AB4050"/>
    <w:rsid w:val="00AB432C"/>
    <w:rsid w:val="00AB5F4E"/>
    <w:rsid w:val="00AB633F"/>
    <w:rsid w:val="00AB6C90"/>
    <w:rsid w:val="00AC0FD1"/>
    <w:rsid w:val="00AC17D5"/>
    <w:rsid w:val="00AC2304"/>
    <w:rsid w:val="00AC2961"/>
    <w:rsid w:val="00AC2D6B"/>
    <w:rsid w:val="00AC3472"/>
    <w:rsid w:val="00AC4117"/>
    <w:rsid w:val="00AC491F"/>
    <w:rsid w:val="00AC4A25"/>
    <w:rsid w:val="00AC5E60"/>
    <w:rsid w:val="00AC631E"/>
    <w:rsid w:val="00AC6BBF"/>
    <w:rsid w:val="00AD0458"/>
    <w:rsid w:val="00AD0735"/>
    <w:rsid w:val="00AD1B75"/>
    <w:rsid w:val="00AD1E7E"/>
    <w:rsid w:val="00AD1FC9"/>
    <w:rsid w:val="00AD22B9"/>
    <w:rsid w:val="00AD2687"/>
    <w:rsid w:val="00AD2692"/>
    <w:rsid w:val="00AD31AB"/>
    <w:rsid w:val="00AD4194"/>
    <w:rsid w:val="00AD45CB"/>
    <w:rsid w:val="00AD6E1F"/>
    <w:rsid w:val="00AD7B4A"/>
    <w:rsid w:val="00AE004E"/>
    <w:rsid w:val="00AE02B5"/>
    <w:rsid w:val="00AE13C7"/>
    <w:rsid w:val="00AE1FB5"/>
    <w:rsid w:val="00AE2455"/>
    <w:rsid w:val="00AE28CC"/>
    <w:rsid w:val="00AE2AD4"/>
    <w:rsid w:val="00AE351A"/>
    <w:rsid w:val="00AE3C3B"/>
    <w:rsid w:val="00AE3EFA"/>
    <w:rsid w:val="00AE4510"/>
    <w:rsid w:val="00AE574C"/>
    <w:rsid w:val="00AE59BA"/>
    <w:rsid w:val="00AE618F"/>
    <w:rsid w:val="00AE710C"/>
    <w:rsid w:val="00AF0242"/>
    <w:rsid w:val="00AF0E2D"/>
    <w:rsid w:val="00AF13FB"/>
    <w:rsid w:val="00AF178C"/>
    <w:rsid w:val="00AF1A90"/>
    <w:rsid w:val="00AF2875"/>
    <w:rsid w:val="00AF3C2B"/>
    <w:rsid w:val="00AF4CEF"/>
    <w:rsid w:val="00AF5030"/>
    <w:rsid w:val="00AF53A1"/>
    <w:rsid w:val="00AF638B"/>
    <w:rsid w:val="00AF68FC"/>
    <w:rsid w:val="00B001A8"/>
    <w:rsid w:val="00B00719"/>
    <w:rsid w:val="00B00D5D"/>
    <w:rsid w:val="00B01988"/>
    <w:rsid w:val="00B01BBB"/>
    <w:rsid w:val="00B02A06"/>
    <w:rsid w:val="00B03307"/>
    <w:rsid w:val="00B034EF"/>
    <w:rsid w:val="00B04CD7"/>
    <w:rsid w:val="00B0534A"/>
    <w:rsid w:val="00B05C3D"/>
    <w:rsid w:val="00B05CE4"/>
    <w:rsid w:val="00B0612E"/>
    <w:rsid w:val="00B068B3"/>
    <w:rsid w:val="00B070E0"/>
    <w:rsid w:val="00B07EA1"/>
    <w:rsid w:val="00B10AD1"/>
    <w:rsid w:val="00B10F83"/>
    <w:rsid w:val="00B1135A"/>
    <w:rsid w:val="00B13205"/>
    <w:rsid w:val="00B13A1A"/>
    <w:rsid w:val="00B13DB2"/>
    <w:rsid w:val="00B149FF"/>
    <w:rsid w:val="00B14E32"/>
    <w:rsid w:val="00B15449"/>
    <w:rsid w:val="00B16C46"/>
    <w:rsid w:val="00B16F8A"/>
    <w:rsid w:val="00B17332"/>
    <w:rsid w:val="00B17BEA"/>
    <w:rsid w:val="00B17CBA"/>
    <w:rsid w:val="00B209AF"/>
    <w:rsid w:val="00B20CC4"/>
    <w:rsid w:val="00B21675"/>
    <w:rsid w:val="00B23807"/>
    <w:rsid w:val="00B23954"/>
    <w:rsid w:val="00B24BAB"/>
    <w:rsid w:val="00B2578B"/>
    <w:rsid w:val="00B25EFF"/>
    <w:rsid w:val="00B26A09"/>
    <w:rsid w:val="00B2709D"/>
    <w:rsid w:val="00B3015A"/>
    <w:rsid w:val="00B303B1"/>
    <w:rsid w:val="00B30875"/>
    <w:rsid w:val="00B30E20"/>
    <w:rsid w:val="00B31FD2"/>
    <w:rsid w:val="00B32172"/>
    <w:rsid w:val="00B32413"/>
    <w:rsid w:val="00B32DD2"/>
    <w:rsid w:val="00B338A9"/>
    <w:rsid w:val="00B34007"/>
    <w:rsid w:val="00B34195"/>
    <w:rsid w:val="00B348E3"/>
    <w:rsid w:val="00B3590B"/>
    <w:rsid w:val="00B35AD7"/>
    <w:rsid w:val="00B35C67"/>
    <w:rsid w:val="00B36899"/>
    <w:rsid w:val="00B37A6A"/>
    <w:rsid w:val="00B40177"/>
    <w:rsid w:val="00B41152"/>
    <w:rsid w:val="00B415F0"/>
    <w:rsid w:val="00B427C1"/>
    <w:rsid w:val="00B4299E"/>
    <w:rsid w:val="00B434BD"/>
    <w:rsid w:val="00B44109"/>
    <w:rsid w:val="00B45106"/>
    <w:rsid w:val="00B45493"/>
    <w:rsid w:val="00B46BE0"/>
    <w:rsid w:val="00B47456"/>
    <w:rsid w:val="00B474FA"/>
    <w:rsid w:val="00B4796F"/>
    <w:rsid w:val="00B47FD1"/>
    <w:rsid w:val="00B50F16"/>
    <w:rsid w:val="00B50FC6"/>
    <w:rsid w:val="00B51886"/>
    <w:rsid w:val="00B5267D"/>
    <w:rsid w:val="00B52865"/>
    <w:rsid w:val="00B52CB2"/>
    <w:rsid w:val="00B53247"/>
    <w:rsid w:val="00B5334C"/>
    <w:rsid w:val="00B53586"/>
    <w:rsid w:val="00B53894"/>
    <w:rsid w:val="00B53CD5"/>
    <w:rsid w:val="00B55DB0"/>
    <w:rsid w:val="00B55EBB"/>
    <w:rsid w:val="00B55ED0"/>
    <w:rsid w:val="00B56D9E"/>
    <w:rsid w:val="00B575DB"/>
    <w:rsid w:val="00B57D78"/>
    <w:rsid w:val="00B57DF8"/>
    <w:rsid w:val="00B60137"/>
    <w:rsid w:val="00B603B6"/>
    <w:rsid w:val="00B6052A"/>
    <w:rsid w:val="00B61019"/>
    <w:rsid w:val="00B619EB"/>
    <w:rsid w:val="00B62367"/>
    <w:rsid w:val="00B62BCF"/>
    <w:rsid w:val="00B6325D"/>
    <w:rsid w:val="00B63506"/>
    <w:rsid w:val="00B637A7"/>
    <w:rsid w:val="00B63840"/>
    <w:rsid w:val="00B641FF"/>
    <w:rsid w:val="00B64398"/>
    <w:rsid w:val="00B64467"/>
    <w:rsid w:val="00B64474"/>
    <w:rsid w:val="00B649EF"/>
    <w:rsid w:val="00B65552"/>
    <w:rsid w:val="00B65E54"/>
    <w:rsid w:val="00B65F22"/>
    <w:rsid w:val="00B67C01"/>
    <w:rsid w:val="00B67F91"/>
    <w:rsid w:val="00B700C2"/>
    <w:rsid w:val="00B706A3"/>
    <w:rsid w:val="00B721C0"/>
    <w:rsid w:val="00B7278D"/>
    <w:rsid w:val="00B72907"/>
    <w:rsid w:val="00B7331E"/>
    <w:rsid w:val="00B73DD4"/>
    <w:rsid w:val="00B74551"/>
    <w:rsid w:val="00B746AF"/>
    <w:rsid w:val="00B748C5"/>
    <w:rsid w:val="00B754C0"/>
    <w:rsid w:val="00B755B8"/>
    <w:rsid w:val="00B7563B"/>
    <w:rsid w:val="00B756A9"/>
    <w:rsid w:val="00B766A9"/>
    <w:rsid w:val="00B76E44"/>
    <w:rsid w:val="00B777F1"/>
    <w:rsid w:val="00B77C18"/>
    <w:rsid w:val="00B80826"/>
    <w:rsid w:val="00B824C6"/>
    <w:rsid w:val="00B82D4D"/>
    <w:rsid w:val="00B8359D"/>
    <w:rsid w:val="00B8498C"/>
    <w:rsid w:val="00B84E40"/>
    <w:rsid w:val="00B86E45"/>
    <w:rsid w:val="00B9009B"/>
    <w:rsid w:val="00B91CA7"/>
    <w:rsid w:val="00B91FD8"/>
    <w:rsid w:val="00B922B3"/>
    <w:rsid w:val="00B93203"/>
    <w:rsid w:val="00B932D8"/>
    <w:rsid w:val="00B936F3"/>
    <w:rsid w:val="00B938BA"/>
    <w:rsid w:val="00B938DF"/>
    <w:rsid w:val="00B9391E"/>
    <w:rsid w:val="00B93CB3"/>
    <w:rsid w:val="00B94344"/>
    <w:rsid w:val="00B955D0"/>
    <w:rsid w:val="00B95641"/>
    <w:rsid w:val="00B96121"/>
    <w:rsid w:val="00B96352"/>
    <w:rsid w:val="00B9742A"/>
    <w:rsid w:val="00BA0729"/>
    <w:rsid w:val="00BA095D"/>
    <w:rsid w:val="00BA112D"/>
    <w:rsid w:val="00BA1260"/>
    <w:rsid w:val="00BA1425"/>
    <w:rsid w:val="00BA193C"/>
    <w:rsid w:val="00BA19A0"/>
    <w:rsid w:val="00BA22F1"/>
    <w:rsid w:val="00BA2D37"/>
    <w:rsid w:val="00BA2FCA"/>
    <w:rsid w:val="00BA31D6"/>
    <w:rsid w:val="00BA3475"/>
    <w:rsid w:val="00BA3AD1"/>
    <w:rsid w:val="00BA3D79"/>
    <w:rsid w:val="00BA44C9"/>
    <w:rsid w:val="00BA48ED"/>
    <w:rsid w:val="00BA5016"/>
    <w:rsid w:val="00BA50CF"/>
    <w:rsid w:val="00BA50E7"/>
    <w:rsid w:val="00BA539E"/>
    <w:rsid w:val="00BA560A"/>
    <w:rsid w:val="00BA6053"/>
    <w:rsid w:val="00BA62F0"/>
    <w:rsid w:val="00BA62FD"/>
    <w:rsid w:val="00BA6E9E"/>
    <w:rsid w:val="00BA737A"/>
    <w:rsid w:val="00BA755C"/>
    <w:rsid w:val="00BB07E8"/>
    <w:rsid w:val="00BB0ADA"/>
    <w:rsid w:val="00BB0B1C"/>
    <w:rsid w:val="00BB0C99"/>
    <w:rsid w:val="00BB0CB8"/>
    <w:rsid w:val="00BB1014"/>
    <w:rsid w:val="00BB1855"/>
    <w:rsid w:val="00BB1DAE"/>
    <w:rsid w:val="00BB2039"/>
    <w:rsid w:val="00BB20B1"/>
    <w:rsid w:val="00BB2774"/>
    <w:rsid w:val="00BB2A41"/>
    <w:rsid w:val="00BB31F2"/>
    <w:rsid w:val="00BB3958"/>
    <w:rsid w:val="00BB4968"/>
    <w:rsid w:val="00BB4C8E"/>
    <w:rsid w:val="00BB4D07"/>
    <w:rsid w:val="00BB56B1"/>
    <w:rsid w:val="00BB6AD0"/>
    <w:rsid w:val="00BB7A45"/>
    <w:rsid w:val="00BC0512"/>
    <w:rsid w:val="00BC1188"/>
    <w:rsid w:val="00BC23CE"/>
    <w:rsid w:val="00BC3041"/>
    <w:rsid w:val="00BC3B06"/>
    <w:rsid w:val="00BC4310"/>
    <w:rsid w:val="00BC43B9"/>
    <w:rsid w:val="00BC51D0"/>
    <w:rsid w:val="00BC5BA1"/>
    <w:rsid w:val="00BC67CE"/>
    <w:rsid w:val="00BC6997"/>
    <w:rsid w:val="00BC7DD3"/>
    <w:rsid w:val="00BD034C"/>
    <w:rsid w:val="00BD176C"/>
    <w:rsid w:val="00BD17A4"/>
    <w:rsid w:val="00BD2120"/>
    <w:rsid w:val="00BD2706"/>
    <w:rsid w:val="00BD29ED"/>
    <w:rsid w:val="00BD2B57"/>
    <w:rsid w:val="00BD3107"/>
    <w:rsid w:val="00BD3E49"/>
    <w:rsid w:val="00BD3F9F"/>
    <w:rsid w:val="00BD5243"/>
    <w:rsid w:val="00BD5AD6"/>
    <w:rsid w:val="00BD6BF5"/>
    <w:rsid w:val="00BD76CB"/>
    <w:rsid w:val="00BD7A5F"/>
    <w:rsid w:val="00BD7E95"/>
    <w:rsid w:val="00BE1346"/>
    <w:rsid w:val="00BE1618"/>
    <w:rsid w:val="00BE1DEA"/>
    <w:rsid w:val="00BE2178"/>
    <w:rsid w:val="00BE2455"/>
    <w:rsid w:val="00BE26EA"/>
    <w:rsid w:val="00BE297A"/>
    <w:rsid w:val="00BE2D9A"/>
    <w:rsid w:val="00BE3445"/>
    <w:rsid w:val="00BE3B9C"/>
    <w:rsid w:val="00BE3BAC"/>
    <w:rsid w:val="00BE4576"/>
    <w:rsid w:val="00BE5C67"/>
    <w:rsid w:val="00BE5FCC"/>
    <w:rsid w:val="00BE66AE"/>
    <w:rsid w:val="00BE71F1"/>
    <w:rsid w:val="00BE7743"/>
    <w:rsid w:val="00BF0971"/>
    <w:rsid w:val="00BF16EF"/>
    <w:rsid w:val="00BF1C85"/>
    <w:rsid w:val="00BF24CD"/>
    <w:rsid w:val="00BF2559"/>
    <w:rsid w:val="00BF337D"/>
    <w:rsid w:val="00BF432D"/>
    <w:rsid w:val="00BF44EF"/>
    <w:rsid w:val="00BF4D4E"/>
    <w:rsid w:val="00BF4F2C"/>
    <w:rsid w:val="00BF64D1"/>
    <w:rsid w:val="00BF6519"/>
    <w:rsid w:val="00BF6642"/>
    <w:rsid w:val="00BF6CFA"/>
    <w:rsid w:val="00BF7324"/>
    <w:rsid w:val="00BF7440"/>
    <w:rsid w:val="00BF7640"/>
    <w:rsid w:val="00BF7ACF"/>
    <w:rsid w:val="00BF7BDF"/>
    <w:rsid w:val="00BF7F74"/>
    <w:rsid w:val="00C00288"/>
    <w:rsid w:val="00C01326"/>
    <w:rsid w:val="00C01ADE"/>
    <w:rsid w:val="00C01D48"/>
    <w:rsid w:val="00C02A09"/>
    <w:rsid w:val="00C0300C"/>
    <w:rsid w:val="00C04944"/>
    <w:rsid w:val="00C049D0"/>
    <w:rsid w:val="00C04C73"/>
    <w:rsid w:val="00C05771"/>
    <w:rsid w:val="00C0604A"/>
    <w:rsid w:val="00C062DC"/>
    <w:rsid w:val="00C062FE"/>
    <w:rsid w:val="00C07112"/>
    <w:rsid w:val="00C0751E"/>
    <w:rsid w:val="00C0775D"/>
    <w:rsid w:val="00C10B7F"/>
    <w:rsid w:val="00C1172F"/>
    <w:rsid w:val="00C11733"/>
    <w:rsid w:val="00C11C84"/>
    <w:rsid w:val="00C120C0"/>
    <w:rsid w:val="00C12B51"/>
    <w:rsid w:val="00C135E9"/>
    <w:rsid w:val="00C139D2"/>
    <w:rsid w:val="00C13A3D"/>
    <w:rsid w:val="00C13EAA"/>
    <w:rsid w:val="00C1403F"/>
    <w:rsid w:val="00C167FB"/>
    <w:rsid w:val="00C16AE9"/>
    <w:rsid w:val="00C17103"/>
    <w:rsid w:val="00C173D2"/>
    <w:rsid w:val="00C212ED"/>
    <w:rsid w:val="00C21A7D"/>
    <w:rsid w:val="00C21FFD"/>
    <w:rsid w:val="00C225E4"/>
    <w:rsid w:val="00C22F1A"/>
    <w:rsid w:val="00C23190"/>
    <w:rsid w:val="00C236D6"/>
    <w:rsid w:val="00C2492B"/>
    <w:rsid w:val="00C2534C"/>
    <w:rsid w:val="00C25F19"/>
    <w:rsid w:val="00C25FA8"/>
    <w:rsid w:val="00C2610F"/>
    <w:rsid w:val="00C26D6A"/>
    <w:rsid w:val="00C27548"/>
    <w:rsid w:val="00C27BDF"/>
    <w:rsid w:val="00C27E75"/>
    <w:rsid w:val="00C303B3"/>
    <w:rsid w:val="00C30F1A"/>
    <w:rsid w:val="00C31363"/>
    <w:rsid w:val="00C3180D"/>
    <w:rsid w:val="00C31EDF"/>
    <w:rsid w:val="00C3259A"/>
    <w:rsid w:val="00C33079"/>
    <w:rsid w:val="00C3450E"/>
    <w:rsid w:val="00C3490E"/>
    <w:rsid w:val="00C35C5B"/>
    <w:rsid w:val="00C364F2"/>
    <w:rsid w:val="00C36618"/>
    <w:rsid w:val="00C375FD"/>
    <w:rsid w:val="00C400A4"/>
    <w:rsid w:val="00C4033A"/>
    <w:rsid w:val="00C407AE"/>
    <w:rsid w:val="00C40A68"/>
    <w:rsid w:val="00C41698"/>
    <w:rsid w:val="00C41790"/>
    <w:rsid w:val="00C4187F"/>
    <w:rsid w:val="00C422B0"/>
    <w:rsid w:val="00C42F81"/>
    <w:rsid w:val="00C430E6"/>
    <w:rsid w:val="00C43143"/>
    <w:rsid w:val="00C43207"/>
    <w:rsid w:val="00C432C6"/>
    <w:rsid w:val="00C43FBA"/>
    <w:rsid w:val="00C442CF"/>
    <w:rsid w:val="00C44373"/>
    <w:rsid w:val="00C4482F"/>
    <w:rsid w:val="00C44E18"/>
    <w:rsid w:val="00C460A9"/>
    <w:rsid w:val="00C465DF"/>
    <w:rsid w:val="00C46ABA"/>
    <w:rsid w:val="00C4708F"/>
    <w:rsid w:val="00C47123"/>
    <w:rsid w:val="00C47188"/>
    <w:rsid w:val="00C4730A"/>
    <w:rsid w:val="00C47BDA"/>
    <w:rsid w:val="00C47D5C"/>
    <w:rsid w:val="00C50422"/>
    <w:rsid w:val="00C50451"/>
    <w:rsid w:val="00C504CF"/>
    <w:rsid w:val="00C50840"/>
    <w:rsid w:val="00C50C5B"/>
    <w:rsid w:val="00C5164B"/>
    <w:rsid w:val="00C517CE"/>
    <w:rsid w:val="00C522C3"/>
    <w:rsid w:val="00C525B8"/>
    <w:rsid w:val="00C53326"/>
    <w:rsid w:val="00C53387"/>
    <w:rsid w:val="00C53831"/>
    <w:rsid w:val="00C5432F"/>
    <w:rsid w:val="00C552C1"/>
    <w:rsid w:val="00C5532D"/>
    <w:rsid w:val="00C55C11"/>
    <w:rsid w:val="00C55FA4"/>
    <w:rsid w:val="00C5656B"/>
    <w:rsid w:val="00C56615"/>
    <w:rsid w:val="00C566F2"/>
    <w:rsid w:val="00C5690E"/>
    <w:rsid w:val="00C57CD5"/>
    <w:rsid w:val="00C57E77"/>
    <w:rsid w:val="00C61250"/>
    <w:rsid w:val="00C618F2"/>
    <w:rsid w:val="00C61DA4"/>
    <w:rsid w:val="00C62842"/>
    <w:rsid w:val="00C62A70"/>
    <w:rsid w:val="00C63A02"/>
    <w:rsid w:val="00C63C0A"/>
    <w:rsid w:val="00C63E70"/>
    <w:rsid w:val="00C6433B"/>
    <w:rsid w:val="00C64B90"/>
    <w:rsid w:val="00C64F76"/>
    <w:rsid w:val="00C65B81"/>
    <w:rsid w:val="00C65BF6"/>
    <w:rsid w:val="00C65C6C"/>
    <w:rsid w:val="00C65EB2"/>
    <w:rsid w:val="00C66901"/>
    <w:rsid w:val="00C67559"/>
    <w:rsid w:val="00C67A14"/>
    <w:rsid w:val="00C67B7A"/>
    <w:rsid w:val="00C67C49"/>
    <w:rsid w:val="00C703E6"/>
    <w:rsid w:val="00C7083E"/>
    <w:rsid w:val="00C716A0"/>
    <w:rsid w:val="00C716E3"/>
    <w:rsid w:val="00C7227C"/>
    <w:rsid w:val="00C72427"/>
    <w:rsid w:val="00C72D40"/>
    <w:rsid w:val="00C73CBA"/>
    <w:rsid w:val="00C74231"/>
    <w:rsid w:val="00C742E9"/>
    <w:rsid w:val="00C74AB1"/>
    <w:rsid w:val="00C74EAB"/>
    <w:rsid w:val="00C753D9"/>
    <w:rsid w:val="00C7659F"/>
    <w:rsid w:val="00C7722F"/>
    <w:rsid w:val="00C77630"/>
    <w:rsid w:val="00C77697"/>
    <w:rsid w:val="00C77CFE"/>
    <w:rsid w:val="00C805A0"/>
    <w:rsid w:val="00C814B7"/>
    <w:rsid w:val="00C8256B"/>
    <w:rsid w:val="00C82964"/>
    <w:rsid w:val="00C82F75"/>
    <w:rsid w:val="00C8300B"/>
    <w:rsid w:val="00C834AA"/>
    <w:rsid w:val="00C83A13"/>
    <w:rsid w:val="00C83E7E"/>
    <w:rsid w:val="00C8408C"/>
    <w:rsid w:val="00C84B17"/>
    <w:rsid w:val="00C8528D"/>
    <w:rsid w:val="00C85412"/>
    <w:rsid w:val="00C8625F"/>
    <w:rsid w:val="00C86A32"/>
    <w:rsid w:val="00C870F7"/>
    <w:rsid w:val="00C87895"/>
    <w:rsid w:val="00C87C10"/>
    <w:rsid w:val="00C904A2"/>
    <w:rsid w:val="00C909CF"/>
    <w:rsid w:val="00C91972"/>
    <w:rsid w:val="00C91C7D"/>
    <w:rsid w:val="00C9224D"/>
    <w:rsid w:val="00C9248B"/>
    <w:rsid w:val="00C934A0"/>
    <w:rsid w:val="00C9351B"/>
    <w:rsid w:val="00C937E3"/>
    <w:rsid w:val="00C93BA0"/>
    <w:rsid w:val="00C93E9E"/>
    <w:rsid w:val="00C945AD"/>
    <w:rsid w:val="00C9531E"/>
    <w:rsid w:val="00C957C5"/>
    <w:rsid w:val="00C958E0"/>
    <w:rsid w:val="00C95DBF"/>
    <w:rsid w:val="00C969B7"/>
    <w:rsid w:val="00C96C79"/>
    <w:rsid w:val="00C97626"/>
    <w:rsid w:val="00C97B71"/>
    <w:rsid w:val="00CA0141"/>
    <w:rsid w:val="00CA110B"/>
    <w:rsid w:val="00CA11B1"/>
    <w:rsid w:val="00CA2FC0"/>
    <w:rsid w:val="00CA3D0C"/>
    <w:rsid w:val="00CA3D34"/>
    <w:rsid w:val="00CA4B9C"/>
    <w:rsid w:val="00CA4DF7"/>
    <w:rsid w:val="00CA5EA4"/>
    <w:rsid w:val="00CA6566"/>
    <w:rsid w:val="00CA697F"/>
    <w:rsid w:val="00CA6D05"/>
    <w:rsid w:val="00CA718A"/>
    <w:rsid w:val="00CA7BDD"/>
    <w:rsid w:val="00CA7D3F"/>
    <w:rsid w:val="00CB05F1"/>
    <w:rsid w:val="00CB0B81"/>
    <w:rsid w:val="00CB126C"/>
    <w:rsid w:val="00CB1627"/>
    <w:rsid w:val="00CB1934"/>
    <w:rsid w:val="00CB2477"/>
    <w:rsid w:val="00CB3486"/>
    <w:rsid w:val="00CB3990"/>
    <w:rsid w:val="00CB54EF"/>
    <w:rsid w:val="00CB595B"/>
    <w:rsid w:val="00CB5D75"/>
    <w:rsid w:val="00CB6602"/>
    <w:rsid w:val="00CB66BA"/>
    <w:rsid w:val="00CB6B7B"/>
    <w:rsid w:val="00CB7192"/>
    <w:rsid w:val="00CB7857"/>
    <w:rsid w:val="00CC0120"/>
    <w:rsid w:val="00CC0801"/>
    <w:rsid w:val="00CC0AFF"/>
    <w:rsid w:val="00CC2064"/>
    <w:rsid w:val="00CC26E9"/>
    <w:rsid w:val="00CC2D52"/>
    <w:rsid w:val="00CC301F"/>
    <w:rsid w:val="00CC32AD"/>
    <w:rsid w:val="00CC390B"/>
    <w:rsid w:val="00CC5714"/>
    <w:rsid w:val="00CC6552"/>
    <w:rsid w:val="00CC703D"/>
    <w:rsid w:val="00CC760C"/>
    <w:rsid w:val="00CC7B98"/>
    <w:rsid w:val="00CD07AC"/>
    <w:rsid w:val="00CD0A3B"/>
    <w:rsid w:val="00CD168C"/>
    <w:rsid w:val="00CD173E"/>
    <w:rsid w:val="00CD188C"/>
    <w:rsid w:val="00CD1F31"/>
    <w:rsid w:val="00CD21B5"/>
    <w:rsid w:val="00CD2EFC"/>
    <w:rsid w:val="00CD4A30"/>
    <w:rsid w:val="00CD4C7B"/>
    <w:rsid w:val="00CD5404"/>
    <w:rsid w:val="00CD6834"/>
    <w:rsid w:val="00CD6E45"/>
    <w:rsid w:val="00CD6FC5"/>
    <w:rsid w:val="00CE002B"/>
    <w:rsid w:val="00CE01B0"/>
    <w:rsid w:val="00CE0C76"/>
    <w:rsid w:val="00CE10AF"/>
    <w:rsid w:val="00CE1610"/>
    <w:rsid w:val="00CE168D"/>
    <w:rsid w:val="00CE16DB"/>
    <w:rsid w:val="00CE1A23"/>
    <w:rsid w:val="00CE1C09"/>
    <w:rsid w:val="00CE1D02"/>
    <w:rsid w:val="00CE2E39"/>
    <w:rsid w:val="00CE35F0"/>
    <w:rsid w:val="00CE382C"/>
    <w:rsid w:val="00CE3910"/>
    <w:rsid w:val="00CE409C"/>
    <w:rsid w:val="00CE5023"/>
    <w:rsid w:val="00CE61F0"/>
    <w:rsid w:val="00CE69AB"/>
    <w:rsid w:val="00CE6AB9"/>
    <w:rsid w:val="00CE6EBC"/>
    <w:rsid w:val="00CE7138"/>
    <w:rsid w:val="00CE7377"/>
    <w:rsid w:val="00CF0521"/>
    <w:rsid w:val="00CF0629"/>
    <w:rsid w:val="00CF195E"/>
    <w:rsid w:val="00CF22C4"/>
    <w:rsid w:val="00CF32AF"/>
    <w:rsid w:val="00CF3A09"/>
    <w:rsid w:val="00CF50A4"/>
    <w:rsid w:val="00CF5B80"/>
    <w:rsid w:val="00CF69E0"/>
    <w:rsid w:val="00CF6A17"/>
    <w:rsid w:val="00CF72C4"/>
    <w:rsid w:val="00CF7A08"/>
    <w:rsid w:val="00CF7D12"/>
    <w:rsid w:val="00CF7DAE"/>
    <w:rsid w:val="00D00191"/>
    <w:rsid w:val="00D001C1"/>
    <w:rsid w:val="00D00B23"/>
    <w:rsid w:val="00D00EDA"/>
    <w:rsid w:val="00D018B2"/>
    <w:rsid w:val="00D019EA"/>
    <w:rsid w:val="00D01A37"/>
    <w:rsid w:val="00D01A6C"/>
    <w:rsid w:val="00D020BE"/>
    <w:rsid w:val="00D020C4"/>
    <w:rsid w:val="00D020FB"/>
    <w:rsid w:val="00D0217D"/>
    <w:rsid w:val="00D02BB7"/>
    <w:rsid w:val="00D031CB"/>
    <w:rsid w:val="00D03B25"/>
    <w:rsid w:val="00D0408F"/>
    <w:rsid w:val="00D041BE"/>
    <w:rsid w:val="00D049D9"/>
    <w:rsid w:val="00D04A8F"/>
    <w:rsid w:val="00D04AB6"/>
    <w:rsid w:val="00D04C93"/>
    <w:rsid w:val="00D05706"/>
    <w:rsid w:val="00D06090"/>
    <w:rsid w:val="00D065F2"/>
    <w:rsid w:val="00D066F7"/>
    <w:rsid w:val="00D067AB"/>
    <w:rsid w:val="00D075B1"/>
    <w:rsid w:val="00D07BF2"/>
    <w:rsid w:val="00D07DF1"/>
    <w:rsid w:val="00D10235"/>
    <w:rsid w:val="00D10618"/>
    <w:rsid w:val="00D109EF"/>
    <w:rsid w:val="00D123A7"/>
    <w:rsid w:val="00D12D52"/>
    <w:rsid w:val="00D12D75"/>
    <w:rsid w:val="00D13455"/>
    <w:rsid w:val="00D1366F"/>
    <w:rsid w:val="00D148A7"/>
    <w:rsid w:val="00D149CD"/>
    <w:rsid w:val="00D153C2"/>
    <w:rsid w:val="00D15511"/>
    <w:rsid w:val="00D174D7"/>
    <w:rsid w:val="00D17E65"/>
    <w:rsid w:val="00D2018E"/>
    <w:rsid w:val="00D20386"/>
    <w:rsid w:val="00D207D0"/>
    <w:rsid w:val="00D2114A"/>
    <w:rsid w:val="00D22E63"/>
    <w:rsid w:val="00D2340B"/>
    <w:rsid w:val="00D24181"/>
    <w:rsid w:val="00D244C1"/>
    <w:rsid w:val="00D24BC0"/>
    <w:rsid w:val="00D24C89"/>
    <w:rsid w:val="00D25511"/>
    <w:rsid w:val="00D25B40"/>
    <w:rsid w:val="00D25E96"/>
    <w:rsid w:val="00D27C70"/>
    <w:rsid w:val="00D303B4"/>
    <w:rsid w:val="00D30729"/>
    <w:rsid w:val="00D30BEC"/>
    <w:rsid w:val="00D30CB9"/>
    <w:rsid w:val="00D3137F"/>
    <w:rsid w:val="00D327A7"/>
    <w:rsid w:val="00D327FF"/>
    <w:rsid w:val="00D32FF5"/>
    <w:rsid w:val="00D33183"/>
    <w:rsid w:val="00D334D7"/>
    <w:rsid w:val="00D34654"/>
    <w:rsid w:val="00D352EF"/>
    <w:rsid w:val="00D35357"/>
    <w:rsid w:val="00D353E3"/>
    <w:rsid w:val="00D367D9"/>
    <w:rsid w:val="00D36939"/>
    <w:rsid w:val="00D36A48"/>
    <w:rsid w:val="00D37635"/>
    <w:rsid w:val="00D37C29"/>
    <w:rsid w:val="00D40608"/>
    <w:rsid w:val="00D40992"/>
    <w:rsid w:val="00D413EF"/>
    <w:rsid w:val="00D417B8"/>
    <w:rsid w:val="00D41A3F"/>
    <w:rsid w:val="00D429E2"/>
    <w:rsid w:val="00D43963"/>
    <w:rsid w:val="00D43F50"/>
    <w:rsid w:val="00D44AE1"/>
    <w:rsid w:val="00D454D4"/>
    <w:rsid w:val="00D45A26"/>
    <w:rsid w:val="00D45FA8"/>
    <w:rsid w:val="00D46437"/>
    <w:rsid w:val="00D46614"/>
    <w:rsid w:val="00D47027"/>
    <w:rsid w:val="00D47C14"/>
    <w:rsid w:val="00D47FDF"/>
    <w:rsid w:val="00D500D8"/>
    <w:rsid w:val="00D5129F"/>
    <w:rsid w:val="00D529A3"/>
    <w:rsid w:val="00D53857"/>
    <w:rsid w:val="00D54325"/>
    <w:rsid w:val="00D54493"/>
    <w:rsid w:val="00D54625"/>
    <w:rsid w:val="00D549EB"/>
    <w:rsid w:val="00D5578B"/>
    <w:rsid w:val="00D55F51"/>
    <w:rsid w:val="00D56B11"/>
    <w:rsid w:val="00D56D0B"/>
    <w:rsid w:val="00D576A2"/>
    <w:rsid w:val="00D57913"/>
    <w:rsid w:val="00D57DEB"/>
    <w:rsid w:val="00D57F09"/>
    <w:rsid w:val="00D61AB1"/>
    <w:rsid w:val="00D6251E"/>
    <w:rsid w:val="00D63483"/>
    <w:rsid w:val="00D63605"/>
    <w:rsid w:val="00D63DF8"/>
    <w:rsid w:val="00D6403F"/>
    <w:rsid w:val="00D640F9"/>
    <w:rsid w:val="00D65086"/>
    <w:rsid w:val="00D652C3"/>
    <w:rsid w:val="00D65A0E"/>
    <w:rsid w:val="00D65C89"/>
    <w:rsid w:val="00D65F97"/>
    <w:rsid w:val="00D661F5"/>
    <w:rsid w:val="00D66262"/>
    <w:rsid w:val="00D6659F"/>
    <w:rsid w:val="00D66DE6"/>
    <w:rsid w:val="00D66F58"/>
    <w:rsid w:val="00D67C6E"/>
    <w:rsid w:val="00D67EB7"/>
    <w:rsid w:val="00D7058A"/>
    <w:rsid w:val="00D7095A"/>
    <w:rsid w:val="00D70FC9"/>
    <w:rsid w:val="00D714CE"/>
    <w:rsid w:val="00D71825"/>
    <w:rsid w:val="00D71B63"/>
    <w:rsid w:val="00D71D01"/>
    <w:rsid w:val="00D72569"/>
    <w:rsid w:val="00D731A3"/>
    <w:rsid w:val="00D731F8"/>
    <w:rsid w:val="00D73838"/>
    <w:rsid w:val="00D738D6"/>
    <w:rsid w:val="00D73D3B"/>
    <w:rsid w:val="00D73D97"/>
    <w:rsid w:val="00D73F62"/>
    <w:rsid w:val="00D74EF2"/>
    <w:rsid w:val="00D75161"/>
    <w:rsid w:val="00D7592F"/>
    <w:rsid w:val="00D7627C"/>
    <w:rsid w:val="00D76AB8"/>
    <w:rsid w:val="00D76DD6"/>
    <w:rsid w:val="00D772AE"/>
    <w:rsid w:val="00D77503"/>
    <w:rsid w:val="00D775BB"/>
    <w:rsid w:val="00D77AF1"/>
    <w:rsid w:val="00D77C09"/>
    <w:rsid w:val="00D77F55"/>
    <w:rsid w:val="00D8002C"/>
    <w:rsid w:val="00D8043B"/>
    <w:rsid w:val="00D80795"/>
    <w:rsid w:val="00D81649"/>
    <w:rsid w:val="00D818D2"/>
    <w:rsid w:val="00D81977"/>
    <w:rsid w:val="00D81985"/>
    <w:rsid w:val="00D82177"/>
    <w:rsid w:val="00D8252B"/>
    <w:rsid w:val="00D831E5"/>
    <w:rsid w:val="00D832C1"/>
    <w:rsid w:val="00D8361F"/>
    <w:rsid w:val="00D843D5"/>
    <w:rsid w:val="00D84570"/>
    <w:rsid w:val="00D84DA6"/>
    <w:rsid w:val="00D85012"/>
    <w:rsid w:val="00D85143"/>
    <w:rsid w:val="00D85613"/>
    <w:rsid w:val="00D85EA4"/>
    <w:rsid w:val="00D85F8F"/>
    <w:rsid w:val="00D864B5"/>
    <w:rsid w:val="00D867CA"/>
    <w:rsid w:val="00D87863"/>
    <w:rsid w:val="00D87873"/>
    <w:rsid w:val="00D87979"/>
    <w:rsid w:val="00D87A06"/>
    <w:rsid w:val="00D87E00"/>
    <w:rsid w:val="00D87E2F"/>
    <w:rsid w:val="00D9023E"/>
    <w:rsid w:val="00D903B8"/>
    <w:rsid w:val="00D90A0F"/>
    <w:rsid w:val="00D90BED"/>
    <w:rsid w:val="00D90D0D"/>
    <w:rsid w:val="00D911E6"/>
    <w:rsid w:val="00D9134D"/>
    <w:rsid w:val="00D915FF"/>
    <w:rsid w:val="00D91F0E"/>
    <w:rsid w:val="00D922CD"/>
    <w:rsid w:val="00D92E0B"/>
    <w:rsid w:val="00D937F1"/>
    <w:rsid w:val="00D93DB3"/>
    <w:rsid w:val="00D94177"/>
    <w:rsid w:val="00D9603D"/>
    <w:rsid w:val="00D9629D"/>
    <w:rsid w:val="00D9633B"/>
    <w:rsid w:val="00D96D11"/>
    <w:rsid w:val="00D97453"/>
    <w:rsid w:val="00D9767F"/>
    <w:rsid w:val="00DA0060"/>
    <w:rsid w:val="00DA03F3"/>
    <w:rsid w:val="00DA0765"/>
    <w:rsid w:val="00DA1202"/>
    <w:rsid w:val="00DA2673"/>
    <w:rsid w:val="00DA26C9"/>
    <w:rsid w:val="00DA2A8D"/>
    <w:rsid w:val="00DA3753"/>
    <w:rsid w:val="00DA3C01"/>
    <w:rsid w:val="00DA3F00"/>
    <w:rsid w:val="00DA4DD8"/>
    <w:rsid w:val="00DA59E4"/>
    <w:rsid w:val="00DA6358"/>
    <w:rsid w:val="00DA6616"/>
    <w:rsid w:val="00DA7460"/>
    <w:rsid w:val="00DA7A03"/>
    <w:rsid w:val="00DA7A5C"/>
    <w:rsid w:val="00DA7AF7"/>
    <w:rsid w:val="00DB0AC5"/>
    <w:rsid w:val="00DB1818"/>
    <w:rsid w:val="00DB22F3"/>
    <w:rsid w:val="00DB3020"/>
    <w:rsid w:val="00DB41B8"/>
    <w:rsid w:val="00DB42C1"/>
    <w:rsid w:val="00DB46EA"/>
    <w:rsid w:val="00DB4E1A"/>
    <w:rsid w:val="00DB59DC"/>
    <w:rsid w:val="00DB73D9"/>
    <w:rsid w:val="00DB781B"/>
    <w:rsid w:val="00DB7B7E"/>
    <w:rsid w:val="00DC0B14"/>
    <w:rsid w:val="00DC0DBD"/>
    <w:rsid w:val="00DC1CA4"/>
    <w:rsid w:val="00DC1EBB"/>
    <w:rsid w:val="00DC309B"/>
    <w:rsid w:val="00DC358C"/>
    <w:rsid w:val="00DC384A"/>
    <w:rsid w:val="00DC392F"/>
    <w:rsid w:val="00DC4CBF"/>
    <w:rsid w:val="00DC4DA2"/>
    <w:rsid w:val="00DC5417"/>
    <w:rsid w:val="00DC5546"/>
    <w:rsid w:val="00DC5647"/>
    <w:rsid w:val="00DC5C4B"/>
    <w:rsid w:val="00DC6A65"/>
    <w:rsid w:val="00DC7212"/>
    <w:rsid w:val="00DD0116"/>
    <w:rsid w:val="00DD03E5"/>
    <w:rsid w:val="00DD07D6"/>
    <w:rsid w:val="00DD084A"/>
    <w:rsid w:val="00DD0885"/>
    <w:rsid w:val="00DD0F9E"/>
    <w:rsid w:val="00DD1A67"/>
    <w:rsid w:val="00DD1B21"/>
    <w:rsid w:val="00DD1FCC"/>
    <w:rsid w:val="00DD2A6A"/>
    <w:rsid w:val="00DD3709"/>
    <w:rsid w:val="00DD3A17"/>
    <w:rsid w:val="00DD3B1E"/>
    <w:rsid w:val="00DD456C"/>
    <w:rsid w:val="00DD4981"/>
    <w:rsid w:val="00DD6113"/>
    <w:rsid w:val="00DD6C4C"/>
    <w:rsid w:val="00DD6C8E"/>
    <w:rsid w:val="00DD71E1"/>
    <w:rsid w:val="00DD71ED"/>
    <w:rsid w:val="00DD7F17"/>
    <w:rsid w:val="00DE001E"/>
    <w:rsid w:val="00DE00BF"/>
    <w:rsid w:val="00DE026E"/>
    <w:rsid w:val="00DE12B3"/>
    <w:rsid w:val="00DE16F3"/>
    <w:rsid w:val="00DE173D"/>
    <w:rsid w:val="00DE1E89"/>
    <w:rsid w:val="00DE214C"/>
    <w:rsid w:val="00DE2BBA"/>
    <w:rsid w:val="00DE3132"/>
    <w:rsid w:val="00DE3208"/>
    <w:rsid w:val="00DE3742"/>
    <w:rsid w:val="00DE38D0"/>
    <w:rsid w:val="00DE41D3"/>
    <w:rsid w:val="00DE571C"/>
    <w:rsid w:val="00DE620F"/>
    <w:rsid w:val="00DE6B4E"/>
    <w:rsid w:val="00DE755A"/>
    <w:rsid w:val="00DF0185"/>
    <w:rsid w:val="00DF037F"/>
    <w:rsid w:val="00DF06C9"/>
    <w:rsid w:val="00DF0F89"/>
    <w:rsid w:val="00DF27C3"/>
    <w:rsid w:val="00DF283E"/>
    <w:rsid w:val="00DF2A0E"/>
    <w:rsid w:val="00DF2A54"/>
    <w:rsid w:val="00DF2BB1"/>
    <w:rsid w:val="00DF2D75"/>
    <w:rsid w:val="00DF2E6D"/>
    <w:rsid w:val="00DF2FBF"/>
    <w:rsid w:val="00DF3318"/>
    <w:rsid w:val="00DF3E06"/>
    <w:rsid w:val="00DF4042"/>
    <w:rsid w:val="00DF4537"/>
    <w:rsid w:val="00DF4E31"/>
    <w:rsid w:val="00DF5425"/>
    <w:rsid w:val="00DF68B1"/>
    <w:rsid w:val="00DF7551"/>
    <w:rsid w:val="00DF75C3"/>
    <w:rsid w:val="00DF7878"/>
    <w:rsid w:val="00DF78B6"/>
    <w:rsid w:val="00DF7E0B"/>
    <w:rsid w:val="00E007D2"/>
    <w:rsid w:val="00E00B08"/>
    <w:rsid w:val="00E00DDC"/>
    <w:rsid w:val="00E010C3"/>
    <w:rsid w:val="00E012AD"/>
    <w:rsid w:val="00E0150A"/>
    <w:rsid w:val="00E021E9"/>
    <w:rsid w:val="00E0224B"/>
    <w:rsid w:val="00E023A1"/>
    <w:rsid w:val="00E02826"/>
    <w:rsid w:val="00E02B6C"/>
    <w:rsid w:val="00E037EE"/>
    <w:rsid w:val="00E03AFA"/>
    <w:rsid w:val="00E03ECF"/>
    <w:rsid w:val="00E04629"/>
    <w:rsid w:val="00E055FC"/>
    <w:rsid w:val="00E06574"/>
    <w:rsid w:val="00E06F71"/>
    <w:rsid w:val="00E06FFD"/>
    <w:rsid w:val="00E0735B"/>
    <w:rsid w:val="00E075B1"/>
    <w:rsid w:val="00E10968"/>
    <w:rsid w:val="00E11267"/>
    <w:rsid w:val="00E1148E"/>
    <w:rsid w:val="00E119E1"/>
    <w:rsid w:val="00E1254C"/>
    <w:rsid w:val="00E1283B"/>
    <w:rsid w:val="00E128B3"/>
    <w:rsid w:val="00E1390E"/>
    <w:rsid w:val="00E14835"/>
    <w:rsid w:val="00E15875"/>
    <w:rsid w:val="00E15F47"/>
    <w:rsid w:val="00E17077"/>
    <w:rsid w:val="00E178CD"/>
    <w:rsid w:val="00E179DD"/>
    <w:rsid w:val="00E2036A"/>
    <w:rsid w:val="00E207A1"/>
    <w:rsid w:val="00E21859"/>
    <w:rsid w:val="00E223C1"/>
    <w:rsid w:val="00E22E24"/>
    <w:rsid w:val="00E2371C"/>
    <w:rsid w:val="00E23AA4"/>
    <w:rsid w:val="00E23C9E"/>
    <w:rsid w:val="00E23F52"/>
    <w:rsid w:val="00E2427B"/>
    <w:rsid w:val="00E2459D"/>
    <w:rsid w:val="00E24B18"/>
    <w:rsid w:val="00E24F5A"/>
    <w:rsid w:val="00E266B5"/>
    <w:rsid w:val="00E269ED"/>
    <w:rsid w:val="00E26B34"/>
    <w:rsid w:val="00E26B3A"/>
    <w:rsid w:val="00E275A0"/>
    <w:rsid w:val="00E275D4"/>
    <w:rsid w:val="00E27B37"/>
    <w:rsid w:val="00E30B70"/>
    <w:rsid w:val="00E30BC5"/>
    <w:rsid w:val="00E30CD0"/>
    <w:rsid w:val="00E30F66"/>
    <w:rsid w:val="00E31985"/>
    <w:rsid w:val="00E31AB8"/>
    <w:rsid w:val="00E32853"/>
    <w:rsid w:val="00E33411"/>
    <w:rsid w:val="00E3344B"/>
    <w:rsid w:val="00E33516"/>
    <w:rsid w:val="00E34915"/>
    <w:rsid w:val="00E35104"/>
    <w:rsid w:val="00E35170"/>
    <w:rsid w:val="00E35A6E"/>
    <w:rsid w:val="00E35C00"/>
    <w:rsid w:val="00E35CFE"/>
    <w:rsid w:val="00E3621C"/>
    <w:rsid w:val="00E36307"/>
    <w:rsid w:val="00E36D26"/>
    <w:rsid w:val="00E37713"/>
    <w:rsid w:val="00E3795B"/>
    <w:rsid w:val="00E40C68"/>
    <w:rsid w:val="00E4108A"/>
    <w:rsid w:val="00E4116D"/>
    <w:rsid w:val="00E41A0B"/>
    <w:rsid w:val="00E421CB"/>
    <w:rsid w:val="00E427E4"/>
    <w:rsid w:val="00E428E5"/>
    <w:rsid w:val="00E42A49"/>
    <w:rsid w:val="00E42B2B"/>
    <w:rsid w:val="00E43091"/>
    <w:rsid w:val="00E4434B"/>
    <w:rsid w:val="00E4478D"/>
    <w:rsid w:val="00E45F12"/>
    <w:rsid w:val="00E469DF"/>
    <w:rsid w:val="00E46E7D"/>
    <w:rsid w:val="00E471E9"/>
    <w:rsid w:val="00E500C9"/>
    <w:rsid w:val="00E50322"/>
    <w:rsid w:val="00E50E2D"/>
    <w:rsid w:val="00E512A3"/>
    <w:rsid w:val="00E51F5D"/>
    <w:rsid w:val="00E52627"/>
    <w:rsid w:val="00E527D3"/>
    <w:rsid w:val="00E52A6D"/>
    <w:rsid w:val="00E52AE2"/>
    <w:rsid w:val="00E52BBB"/>
    <w:rsid w:val="00E53106"/>
    <w:rsid w:val="00E532DA"/>
    <w:rsid w:val="00E535B4"/>
    <w:rsid w:val="00E53643"/>
    <w:rsid w:val="00E545A7"/>
    <w:rsid w:val="00E5507E"/>
    <w:rsid w:val="00E564F5"/>
    <w:rsid w:val="00E57BFE"/>
    <w:rsid w:val="00E60D7B"/>
    <w:rsid w:val="00E60E7F"/>
    <w:rsid w:val="00E611A4"/>
    <w:rsid w:val="00E61798"/>
    <w:rsid w:val="00E61955"/>
    <w:rsid w:val="00E61CD9"/>
    <w:rsid w:val="00E61CE4"/>
    <w:rsid w:val="00E62835"/>
    <w:rsid w:val="00E628C1"/>
    <w:rsid w:val="00E6347E"/>
    <w:rsid w:val="00E64F6B"/>
    <w:rsid w:val="00E658CF"/>
    <w:rsid w:val="00E66672"/>
    <w:rsid w:val="00E66999"/>
    <w:rsid w:val="00E67240"/>
    <w:rsid w:val="00E6743D"/>
    <w:rsid w:val="00E674EF"/>
    <w:rsid w:val="00E713DD"/>
    <w:rsid w:val="00E71444"/>
    <w:rsid w:val="00E71731"/>
    <w:rsid w:val="00E7184F"/>
    <w:rsid w:val="00E719D9"/>
    <w:rsid w:val="00E71A9E"/>
    <w:rsid w:val="00E71B31"/>
    <w:rsid w:val="00E71CF5"/>
    <w:rsid w:val="00E72D1F"/>
    <w:rsid w:val="00E7329D"/>
    <w:rsid w:val="00E73767"/>
    <w:rsid w:val="00E746E7"/>
    <w:rsid w:val="00E747EC"/>
    <w:rsid w:val="00E74BD9"/>
    <w:rsid w:val="00E75046"/>
    <w:rsid w:val="00E75073"/>
    <w:rsid w:val="00E753C6"/>
    <w:rsid w:val="00E76711"/>
    <w:rsid w:val="00E76963"/>
    <w:rsid w:val="00E77645"/>
    <w:rsid w:val="00E77A84"/>
    <w:rsid w:val="00E77B06"/>
    <w:rsid w:val="00E77F8D"/>
    <w:rsid w:val="00E813EC"/>
    <w:rsid w:val="00E816E7"/>
    <w:rsid w:val="00E81EEF"/>
    <w:rsid w:val="00E81F37"/>
    <w:rsid w:val="00E81FDB"/>
    <w:rsid w:val="00E8239B"/>
    <w:rsid w:val="00E82AD5"/>
    <w:rsid w:val="00E82B77"/>
    <w:rsid w:val="00E82EB5"/>
    <w:rsid w:val="00E82EF9"/>
    <w:rsid w:val="00E833FA"/>
    <w:rsid w:val="00E83E65"/>
    <w:rsid w:val="00E83EC8"/>
    <w:rsid w:val="00E845C6"/>
    <w:rsid w:val="00E8517E"/>
    <w:rsid w:val="00E852D3"/>
    <w:rsid w:val="00E85770"/>
    <w:rsid w:val="00E85C26"/>
    <w:rsid w:val="00E86337"/>
    <w:rsid w:val="00E87874"/>
    <w:rsid w:val="00E9049F"/>
    <w:rsid w:val="00E919D2"/>
    <w:rsid w:val="00E924BA"/>
    <w:rsid w:val="00E92DFF"/>
    <w:rsid w:val="00E93195"/>
    <w:rsid w:val="00E939EE"/>
    <w:rsid w:val="00E94558"/>
    <w:rsid w:val="00E94CDE"/>
    <w:rsid w:val="00E96DBF"/>
    <w:rsid w:val="00E9758C"/>
    <w:rsid w:val="00E97731"/>
    <w:rsid w:val="00EA00AF"/>
    <w:rsid w:val="00EA0470"/>
    <w:rsid w:val="00EA0982"/>
    <w:rsid w:val="00EA0B4E"/>
    <w:rsid w:val="00EA0DDF"/>
    <w:rsid w:val="00EA1F26"/>
    <w:rsid w:val="00EA2576"/>
    <w:rsid w:val="00EA2D36"/>
    <w:rsid w:val="00EA32AA"/>
    <w:rsid w:val="00EA3478"/>
    <w:rsid w:val="00EA3F11"/>
    <w:rsid w:val="00EA48D2"/>
    <w:rsid w:val="00EA4BED"/>
    <w:rsid w:val="00EA4DB3"/>
    <w:rsid w:val="00EA4E2C"/>
    <w:rsid w:val="00EA61A9"/>
    <w:rsid w:val="00EA679A"/>
    <w:rsid w:val="00EA6DEC"/>
    <w:rsid w:val="00EA6F94"/>
    <w:rsid w:val="00EB02D9"/>
    <w:rsid w:val="00EB1CEC"/>
    <w:rsid w:val="00EB2412"/>
    <w:rsid w:val="00EB2851"/>
    <w:rsid w:val="00EB2E98"/>
    <w:rsid w:val="00EB32B1"/>
    <w:rsid w:val="00EB3492"/>
    <w:rsid w:val="00EB36DD"/>
    <w:rsid w:val="00EB4111"/>
    <w:rsid w:val="00EB50C1"/>
    <w:rsid w:val="00EB5787"/>
    <w:rsid w:val="00EB5EE3"/>
    <w:rsid w:val="00EB6298"/>
    <w:rsid w:val="00EC0127"/>
    <w:rsid w:val="00EC0848"/>
    <w:rsid w:val="00EC0EA5"/>
    <w:rsid w:val="00EC139C"/>
    <w:rsid w:val="00EC1720"/>
    <w:rsid w:val="00EC1C66"/>
    <w:rsid w:val="00EC1D26"/>
    <w:rsid w:val="00EC226F"/>
    <w:rsid w:val="00EC2275"/>
    <w:rsid w:val="00EC2747"/>
    <w:rsid w:val="00EC30CC"/>
    <w:rsid w:val="00EC38BB"/>
    <w:rsid w:val="00EC3BCD"/>
    <w:rsid w:val="00EC3E19"/>
    <w:rsid w:val="00EC41A7"/>
    <w:rsid w:val="00EC4305"/>
    <w:rsid w:val="00EC485A"/>
    <w:rsid w:val="00EC4A25"/>
    <w:rsid w:val="00EC51CB"/>
    <w:rsid w:val="00EC53AF"/>
    <w:rsid w:val="00EC565F"/>
    <w:rsid w:val="00EC572B"/>
    <w:rsid w:val="00EC5C2B"/>
    <w:rsid w:val="00EC5E91"/>
    <w:rsid w:val="00EC6725"/>
    <w:rsid w:val="00EC6773"/>
    <w:rsid w:val="00EC67C9"/>
    <w:rsid w:val="00EC7057"/>
    <w:rsid w:val="00EC71CB"/>
    <w:rsid w:val="00EC7352"/>
    <w:rsid w:val="00EC74AC"/>
    <w:rsid w:val="00EC798F"/>
    <w:rsid w:val="00ED00FB"/>
    <w:rsid w:val="00ED0FA4"/>
    <w:rsid w:val="00ED1ABC"/>
    <w:rsid w:val="00ED1DAD"/>
    <w:rsid w:val="00ED2FAB"/>
    <w:rsid w:val="00ED2FAF"/>
    <w:rsid w:val="00ED3EB0"/>
    <w:rsid w:val="00ED40E9"/>
    <w:rsid w:val="00ED5057"/>
    <w:rsid w:val="00ED5354"/>
    <w:rsid w:val="00ED64C6"/>
    <w:rsid w:val="00ED6F4B"/>
    <w:rsid w:val="00ED798D"/>
    <w:rsid w:val="00EE03A5"/>
    <w:rsid w:val="00EE0C06"/>
    <w:rsid w:val="00EE15FB"/>
    <w:rsid w:val="00EE17C3"/>
    <w:rsid w:val="00EE2AD9"/>
    <w:rsid w:val="00EE2DC6"/>
    <w:rsid w:val="00EE34E0"/>
    <w:rsid w:val="00EE3515"/>
    <w:rsid w:val="00EE35F1"/>
    <w:rsid w:val="00EE3CB3"/>
    <w:rsid w:val="00EE3E36"/>
    <w:rsid w:val="00EE6819"/>
    <w:rsid w:val="00EE6E5A"/>
    <w:rsid w:val="00EE7F40"/>
    <w:rsid w:val="00EF0A68"/>
    <w:rsid w:val="00EF11D2"/>
    <w:rsid w:val="00EF1685"/>
    <w:rsid w:val="00EF2701"/>
    <w:rsid w:val="00EF2B0B"/>
    <w:rsid w:val="00EF2B80"/>
    <w:rsid w:val="00EF31DA"/>
    <w:rsid w:val="00EF35E0"/>
    <w:rsid w:val="00EF3F6E"/>
    <w:rsid w:val="00EF5696"/>
    <w:rsid w:val="00EF6498"/>
    <w:rsid w:val="00EF7280"/>
    <w:rsid w:val="00EF7755"/>
    <w:rsid w:val="00F0092F"/>
    <w:rsid w:val="00F00B1F"/>
    <w:rsid w:val="00F01175"/>
    <w:rsid w:val="00F01CA6"/>
    <w:rsid w:val="00F01FE2"/>
    <w:rsid w:val="00F025A2"/>
    <w:rsid w:val="00F02DEC"/>
    <w:rsid w:val="00F02F8F"/>
    <w:rsid w:val="00F03069"/>
    <w:rsid w:val="00F0320E"/>
    <w:rsid w:val="00F03432"/>
    <w:rsid w:val="00F03E5D"/>
    <w:rsid w:val="00F04DFA"/>
    <w:rsid w:val="00F05F5F"/>
    <w:rsid w:val="00F06009"/>
    <w:rsid w:val="00F0697D"/>
    <w:rsid w:val="00F06F44"/>
    <w:rsid w:val="00F07388"/>
    <w:rsid w:val="00F07C3E"/>
    <w:rsid w:val="00F07E1C"/>
    <w:rsid w:val="00F07E7A"/>
    <w:rsid w:val="00F103E5"/>
    <w:rsid w:val="00F1051D"/>
    <w:rsid w:val="00F107D0"/>
    <w:rsid w:val="00F114B3"/>
    <w:rsid w:val="00F118EC"/>
    <w:rsid w:val="00F1216B"/>
    <w:rsid w:val="00F1291D"/>
    <w:rsid w:val="00F12B57"/>
    <w:rsid w:val="00F133DD"/>
    <w:rsid w:val="00F135D6"/>
    <w:rsid w:val="00F139AD"/>
    <w:rsid w:val="00F13ABF"/>
    <w:rsid w:val="00F1409D"/>
    <w:rsid w:val="00F14BFA"/>
    <w:rsid w:val="00F157A7"/>
    <w:rsid w:val="00F16006"/>
    <w:rsid w:val="00F16794"/>
    <w:rsid w:val="00F169FC"/>
    <w:rsid w:val="00F16AB2"/>
    <w:rsid w:val="00F17A67"/>
    <w:rsid w:val="00F20126"/>
    <w:rsid w:val="00F2026E"/>
    <w:rsid w:val="00F202F7"/>
    <w:rsid w:val="00F2065F"/>
    <w:rsid w:val="00F20AEC"/>
    <w:rsid w:val="00F20BB9"/>
    <w:rsid w:val="00F20F9A"/>
    <w:rsid w:val="00F215B5"/>
    <w:rsid w:val="00F2210A"/>
    <w:rsid w:val="00F22234"/>
    <w:rsid w:val="00F2270A"/>
    <w:rsid w:val="00F22841"/>
    <w:rsid w:val="00F23480"/>
    <w:rsid w:val="00F23A8A"/>
    <w:rsid w:val="00F24B81"/>
    <w:rsid w:val="00F25624"/>
    <w:rsid w:val="00F26923"/>
    <w:rsid w:val="00F274DD"/>
    <w:rsid w:val="00F30576"/>
    <w:rsid w:val="00F30D18"/>
    <w:rsid w:val="00F33037"/>
    <w:rsid w:val="00F33334"/>
    <w:rsid w:val="00F334B2"/>
    <w:rsid w:val="00F334B7"/>
    <w:rsid w:val="00F33BEA"/>
    <w:rsid w:val="00F34BDF"/>
    <w:rsid w:val="00F35192"/>
    <w:rsid w:val="00F3581E"/>
    <w:rsid w:val="00F35C35"/>
    <w:rsid w:val="00F3679B"/>
    <w:rsid w:val="00F37743"/>
    <w:rsid w:val="00F37850"/>
    <w:rsid w:val="00F40811"/>
    <w:rsid w:val="00F43A9C"/>
    <w:rsid w:val="00F43EFC"/>
    <w:rsid w:val="00F441DE"/>
    <w:rsid w:val="00F449B4"/>
    <w:rsid w:val="00F45773"/>
    <w:rsid w:val="00F45EE0"/>
    <w:rsid w:val="00F461FE"/>
    <w:rsid w:val="00F46212"/>
    <w:rsid w:val="00F46257"/>
    <w:rsid w:val="00F47D1D"/>
    <w:rsid w:val="00F47E69"/>
    <w:rsid w:val="00F50D5C"/>
    <w:rsid w:val="00F5168D"/>
    <w:rsid w:val="00F51887"/>
    <w:rsid w:val="00F52C17"/>
    <w:rsid w:val="00F52D07"/>
    <w:rsid w:val="00F53F76"/>
    <w:rsid w:val="00F5432B"/>
    <w:rsid w:val="00F54665"/>
    <w:rsid w:val="00F547D4"/>
    <w:rsid w:val="00F54A3D"/>
    <w:rsid w:val="00F54BDD"/>
    <w:rsid w:val="00F54CB6"/>
    <w:rsid w:val="00F55321"/>
    <w:rsid w:val="00F5781C"/>
    <w:rsid w:val="00F60079"/>
    <w:rsid w:val="00F607D1"/>
    <w:rsid w:val="00F61052"/>
    <w:rsid w:val="00F615FC"/>
    <w:rsid w:val="00F620D9"/>
    <w:rsid w:val="00F625CF"/>
    <w:rsid w:val="00F629F0"/>
    <w:rsid w:val="00F62FB8"/>
    <w:rsid w:val="00F63807"/>
    <w:rsid w:val="00F653B8"/>
    <w:rsid w:val="00F654BA"/>
    <w:rsid w:val="00F65749"/>
    <w:rsid w:val="00F65784"/>
    <w:rsid w:val="00F659E2"/>
    <w:rsid w:val="00F66B2C"/>
    <w:rsid w:val="00F66BB1"/>
    <w:rsid w:val="00F66BFE"/>
    <w:rsid w:val="00F66C95"/>
    <w:rsid w:val="00F66D93"/>
    <w:rsid w:val="00F676A4"/>
    <w:rsid w:val="00F677B9"/>
    <w:rsid w:val="00F67837"/>
    <w:rsid w:val="00F67919"/>
    <w:rsid w:val="00F67D7B"/>
    <w:rsid w:val="00F701D4"/>
    <w:rsid w:val="00F702AA"/>
    <w:rsid w:val="00F708D7"/>
    <w:rsid w:val="00F71042"/>
    <w:rsid w:val="00F7201E"/>
    <w:rsid w:val="00F737BA"/>
    <w:rsid w:val="00F749E2"/>
    <w:rsid w:val="00F74F87"/>
    <w:rsid w:val="00F7513B"/>
    <w:rsid w:val="00F75B0C"/>
    <w:rsid w:val="00F75C4B"/>
    <w:rsid w:val="00F76F8F"/>
    <w:rsid w:val="00F76FC2"/>
    <w:rsid w:val="00F7725C"/>
    <w:rsid w:val="00F77928"/>
    <w:rsid w:val="00F801FD"/>
    <w:rsid w:val="00F8057A"/>
    <w:rsid w:val="00F80892"/>
    <w:rsid w:val="00F80BFB"/>
    <w:rsid w:val="00F80D74"/>
    <w:rsid w:val="00F81044"/>
    <w:rsid w:val="00F817D3"/>
    <w:rsid w:val="00F81B23"/>
    <w:rsid w:val="00F81FB6"/>
    <w:rsid w:val="00F826FB"/>
    <w:rsid w:val="00F82964"/>
    <w:rsid w:val="00F836F8"/>
    <w:rsid w:val="00F8499D"/>
    <w:rsid w:val="00F84D09"/>
    <w:rsid w:val="00F85348"/>
    <w:rsid w:val="00F853DB"/>
    <w:rsid w:val="00F859B7"/>
    <w:rsid w:val="00F874D9"/>
    <w:rsid w:val="00F877F7"/>
    <w:rsid w:val="00F90CF7"/>
    <w:rsid w:val="00F910A1"/>
    <w:rsid w:val="00F91559"/>
    <w:rsid w:val="00F917F8"/>
    <w:rsid w:val="00F92207"/>
    <w:rsid w:val="00F92277"/>
    <w:rsid w:val="00F92420"/>
    <w:rsid w:val="00F92557"/>
    <w:rsid w:val="00F93232"/>
    <w:rsid w:val="00F933E1"/>
    <w:rsid w:val="00F93416"/>
    <w:rsid w:val="00F93948"/>
    <w:rsid w:val="00F93A72"/>
    <w:rsid w:val="00F93A73"/>
    <w:rsid w:val="00F93AD4"/>
    <w:rsid w:val="00F945B0"/>
    <w:rsid w:val="00F94DA0"/>
    <w:rsid w:val="00F95442"/>
    <w:rsid w:val="00F956D9"/>
    <w:rsid w:val="00F96969"/>
    <w:rsid w:val="00F975A5"/>
    <w:rsid w:val="00F9793C"/>
    <w:rsid w:val="00FA0055"/>
    <w:rsid w:val="00FA005B"/>
    <w:rsid w:val="00FA073D"/>
    <w:rsid w:val="00FA075B"/>
    <w:rsid w:val="00FA1266"/>
    <w:rsid w:val="00FA20B4"/>
    <w:rsid w:val="00FA2A7A"/>
    <w:rsid w:val="00FA2C4D"/>
    <w:rsid w:val="00FA32DD"/>
    <w:rsid w:val="00FA3D85"/>
    <w:rsid w:val="00FA48ED"/>
    <w:rsid w:val="00FA5E4E"/>
    <w:rsid w:val="00FA5F7C"/>
    <w:rsid w:val="00FA64EE"/>
    <w:rsid w:val="00FA75BC"/>
    <w:rsid w:val="00FA764D"/>
    <w:rsid w:val="00FA798C"/>
    <w:rsid w:val="00FB0C19"/>
    <w:rsid w:val="00FB2380"/>
    <w:rsid w:val="00FB29DA"/>
    <w:rsid w:val="00FB2AE9"/>
    <w:rsid w:val="00FB3400"/>
    <w:rsid w:val="00FB3F1F"/>
    <w:rsid w:val="00FB4780"/>
    <w:rsid w:val="00FB4FDB"/>
    <w:rsid w:val="00FB523B"/>
    <w:rsid w:val="00FB6285"/>
    <w:rsid w:val="00FB67AB"/>
    <w:rsid w:val="00FB6D69"/>
    <w:rsid w:val="00FB6ED7"/>
    <w:rsid w:val="00FC0091"/>
    <w:rsid w:val="00FC036F"/>
    <w:rsid w:val="00FC046E"/>
    <w:rsid w:val="00FC0696"/>
    <w:rsid w:val="00FC0F13"/>
    <w:rsid w:val="00FC1192"/>
    <w:rsid w:val="00FC2286"/>
    <w:rsid w:val="00FC2CF4"/>
    <w:rsid w:val="00FC314E"/>
    <w:rsid w:val="00FC346E"/>
    <w:rsid w:val="00FC36D2"/>
    <w:rsid w:val="00FC426B"/>
    <w:rsid w:val="00FC4447"/>
    <w:rsid w:val="00FC4B36"/>
    <w:rsid w:val="00FC4EC6"/>
    <w:rsid w:val="00FC5BCD"/>
    <w:rsid w:val="00FD0250"/>
    <w:rsid w:val="00FD059A"/>
    <w:rsid w:val="00FD090D"/>
    <w:rsid w:val="00FD31D6"/>
    <w:rsid w:val="00FD3230"/>
    <w:rsid w:val="00FD3A52"/>
    <w:rsid w:val="00FD3B2E"/>
    <w:rsid w:val="00FD3B37"/>
    <w:rsid w:val="00FD3BBD"/>
    <w:rsid w:val="00FD3CF5"/>
    <w:rsid w:val="00FD50D0"/>
    <w:rsid w:val="00FD52E1"/>
    <w:rsid w:val="00FD5ED0"/>
    <w:rsid w:val="00FD6107"/>
    <w:rsid w:val="00FD6922"/>
    <w:rsid w:val="00FD700C"/>
    <w:rsid w:val="00FD7016"/>
    <w:rsid w:val="00FD708E"/>
    <w:rsid w:val="00FD76CD"/>
    <w:rsid w:val="00FD7E48"/>
    <w:rsid w:val="00FE0269"/>
    <w:rsid w:val="00FE0C70"/>
    <w:rsid w:val="00FE0CC8"/>
    <w:rsid w:val="00FE131A"/>
    <w:rsid w:val="00FE1672"/>
    <w:rsid w:val="00FE1AFA"/>
    <w:rsid w:val="00FE24C4"/>
    <w:rsid w:val="00FE26BF"/>
    <w:rsid w:val="00FE2D41"/>
    <w:rsid w:val="00FE2F83"/>
    <w:rsid w:val="00FE2F9D"/>
    <w:rsid w:val="00FE30AF"/>
    <w:rsid w:val="00FE325F"/>
    <w:rsid w:val="00FE442D"/>
    <w:rsid w:val="00FE4E9E"/>
    <w:rsid w:val="00FE502F"/>
    <w:rsid w:val="00FE562A"/>
    <w:rsid w:val="00FE5A02"/>
    <w:rsid w:val="00FE5C6C"/>
    <w:rsid w:val="00FE6972"/>
    <w:rsid w:val="00FE71E4"/>
    <w:rsid w:val="00FE7213"/>
    <w:rsid w:val="00FE72A8"/>
    <w:rsid w:val="00FE7AE2"/>
    <w:rsid w:val="00FF0485"/>
    <w:rsid w:val="00FF0ACF"/>
    <w:rsid w:val="00FF14C2"/>
    <w:rsid w:val="00FF1A76"/>
    <w:rsid w:val="00FF2659"/>
    <w:rsid w:val="00FF297F"/>
    <w:rsid w:val="00FF3054"/>
    <w:rsid w:val="00FF30DF"/>
    <w:rsid w:val="00FF3411"/>
    <w:rsid w:val="00FF350E"/>
    <w:rsid w:val="00FF433C"/>
    <w:rsid w:val="00FF45F2"/>
    <w:rsid w:val="00FF4921"/>
    <w:rsid w:val="00FF4999"/>
    <w:rsid w:val="00FF4C2F"/>
    <w:rsid w:val="00FF4D39"/>
    <w:rsid w:val="00FF4EA0"/>
    <w:rsid w:val="00FF5235"/>
    <w:rsid w:val="00FF59B2"/>
    <w:rsid w:val="00FF63BA"/>
    <w:rsid w:val="00FF6A07"/>
    <w:rsid w:val="00FF6FE0"/>
    <w:rsid w:val="00FF76F3"/>
    <w:rsid w:val="019361DA"/>
    <w:rsid w:val="045F4D1D"/>
    <w:rsid w:val="0DC2DCB9"/>
    <w:rsid w:val="123CEF7C"/>
    <w:rsid w:val="1D7CE6FD"/>
    <w:rsid w:val="1DB88313"/>
    <w:rsid w:val="2495D9D7"/>
    <w:rsid w:val="2A556830"/>
    <w:rsid w:val="2BC9CBB0"/>
    <w:rsid w:val="2FA845E5"/>
    <w:rsid w:val="385023B9"/>
    <w:rsid w:val="38A18FA4"/>
    <w:rsid w:val="440CD8A6"/>
    <w:rsid w:val="48A1D37D"/>
    <w:rsid w:val="4C9F7936"/>
    <w:rsid w:val="51745EF4"/>
    <w:rsid w:val="5D06663E"/>
    <w:rsid w:val="6031C3B6"/>
    <w:rsid w:val="67D946D2"/>
    <w:rsid w:val="6C0BFF9A"/>
    <w:rsid w:val="743BD13A"/>
    <w:rsid w:val="74F6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chartTrackingRefBased/>
  <w15:docId w15:val="{CE847E37-B80B-4F09-B46C-F0EDFA6A0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Preformatted" w:uiPriority="99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rPr>
      <w:color w:val="954F72"/>
      <w:u w:val="single"/>
    </w:rPr>
  </w:style>
  <w:style w:type="character" w:styleId="a4">
    <w:name w:val="endnote reference"/>
    <w:rPr>
      <w:vertAlign w:val="superscript"/>
    </w:rPr>
  </w:style>
  <w:style w:type="character" w:styleId="a5">
    <w:name w:val="Hyperlink"/>
    <w:rPr>
      <w:color w:val="0000FF"/>
      <w:u w:val="single"/>
    </w:rPr>
  </w:style>
  <w:style w:type="character" w:styleId="a6">
    <w:name w:val="annotation reference"/>
    <w:rPr>
      <w:sz w:val="16"/>
      <w:szCs w:val="16"/>
    </w:rPr>
  </w:style>
  <w:style w:type="character" w:styleId="a7">
    <w:name w:val="footnote reference"/>
    <w:rPr>
      <w:vertAlign w:val="superscript"/>
    </w:rPr>
  </w:style>
  <w:style w:type="character" w:customStyle="1" w:styleId="Char">
    <w:name w:val="각주 텍스트 Char"/>
    <w:link w:val="a8"/>
    <w:rPr>
      <w:lang w:val="en-GB"/>
    </w:rPr>
  </w:style>
  <w:style w:type="character" w:customStyle="1" w:styleId="3Char">
    <w:name w:val="제목 3 Char"/>
    <w:link w:val="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Char0">
    <w:name w:val="풍선 도움말 텍스트 Char"/>
    <w:link w:val="a9"/>
    <w:rPr>
      <w:rFonts w:ascii="Segoe UI" w:hAnsi="Segoe UI" w:cs="Segoe UI"/>
      <w:sz w:val="18"/>
      <w:szCs w:val="18"/>
      <w:lang w:eastAsia="en-US"/>
    </w:rPr>
  </w:style>
  <w:style w:type="character" w:customStyle="1" w:styleId="2Char">
    <w:name w:val="제목 2 Char"/>
    <w:link w:val="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Char1">
    <w:name w:val="머리글 Char"/>
    <w:link w:val="aa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har2">
    <w:name w:val="메모 주제 Char"/>
    <w:link w:val="ab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har3">
    <w:name w:val="메모 텍스트 Char"/>
    <w:link w:val="ac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1Char">
    <w:name w:val="제목 1 Char"/>
    <w:link w:val="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Char4">
    <w:name w:val="미주 텍스트 Char"/>
    <w:link w:val="ad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a9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paragraph" w:styleId="aa">
    <w:name w:val="header"/>
    <w:link w:val="Char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b">
    <w:name w:val="annotation subject"/>
    <w:basedOn w:val="ac"/>
    <w:next w:val="ac"/>
    <w:link w:val="Char2"/>
    <w:rPr>
      <w:b/>
      <w:bCs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40">
    <w:name w:val="toc 4"/>
    <w:basedOn w:val="30"/>
    <w:semiHidden/>
    <w:pPr>
      <w:ind w:left="1418" w:hanging="1418"/>
    </w:pPr>
  </w:style>
  <w:style w:type="paragraph" w:styleId="ae">
    <w:name w:val="Normal (Web)"/>
    <w:basedOn w:val="a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ad">
    <w:name w:val="endnote text"/>
    <w:basedOn w:val="a"/>
    <w:link w:val="Char4"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c">
    <w:name w:val="annotation text"/>
    <w:basedOn w:val="a"/>
    <w:link w:val="Char3"/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30">
    <w:name w:val="toc 3"/>
    <w:basedOn w:val="20"/>
    <w:semiHidden/>
    <w:pPr>
      <w:ind w:left="1134" w:hanging="113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af">
    <w:name w:val="footer"/>
    <w:basedOn w:val="aa"/>
    <w:pPr>
      <w:jc w:val="center"/>
    </w:pPr>
    <w:rPr>
      <w:i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50">
    <w:name w:val="toc 5"/>
    <w:basedOn w:val="40"/>
    <w:semiHidden/>
    <w:pPr>
      <w:ind w:left="1701" w:hanging="1701"/>
    </w:pPr>
  </w:style>
  <w:style w:type="paragraph" w:styleId="90">
    <w:name w:val="toc 9"/>
    <w:basedOn w:val="80"/>
    <w:semiHidden/>
    <w:pPr>
      <w:ind w:left="1418" w:hanging="1418"/>
    </w:pPr>
  </w:style>
  <w:style w:type="paragraph" w:styleId="a8">
    <w:name w:val="footnote text"/>
    <w:basedOn w:val="a"/>
    <w:link w:val="Char"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a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a"/>
    <w:pPr>
      <w:spacing w:after="0"/>
    </w:pPr>
  </w:style>
  <w:style w:type="paragraph" w:styleId="af0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,P,列表段,列出"/>
    <w:basedOn w:val="a"/>
    <w:link w:val="Char5"/>
    <w:uiPriority w:val="34"/>
    <w:qFormat/>
    <w:pPr>
      <w:ind w:left="720"/>
      <w:contextualSpacing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1">
    <w:name w:val="No Spacing"/>
    <w:basedOn w:val="a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af2">
    <w:name w:val="Revision"/>
    <w:uiPriority w:val="99"/>
    <w:semiHidden/>
    <w:rPr>
      <w:lang w:val="en-GB"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1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a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a"/>
    <w:next w:val="a"/>
    <w:link w:val="EmailDiscussionChar"/>
    <w:rsid w:val="00DE214C"/>
    <w:pPr>
      <w:numPr>
        <w:numId w:val="2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a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  <w:style w:type="paragraph" w:customStyle="1" w:styleId="Proposal">
    <w:name w:val="Proposal"/>
    <w:basedOn w:val="af4"/>
    <w:link w:val="ProposalChar"/>
    <w:qFormat/>
    <w:rsid w:val="007C5176"/>
    <w:pPr>
      <w:numPr>
        <w:numId w:val="5"/>
      </w:num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ProposalChar">
    <w:name w:val="Proposal Char"/>
    <w:basedOn w:val="a0"/>
    <w:link w:val="Proposal"/>
    <w:qFormat/>
    <w:locked/>
    <w:rsid w:val="007C5176"/>
    <w:rPr>
      <w:rFonts w:ascii="Arial" w:eastAsiaTheme="minorHAnsi" w:hAnsi="Arial" w:cstheme="minorBidi"/>
      <w:b/>
      <w:bCs/>
      <w:szCs w:val="22"/>
      <w:lang w:eastAsia="zh-CN"/>
    </w:rPr>
  </w:style>
  <w:style w:type="paragraph" w:styleId="af4">
    <w:name w:val="Body Text"/>
    <w:basedOn w:val="a"/>
    <w:link w:val="Char6"/>
    <w:rsid w:val="007C5176"/>
  </w:style>
  <w:style w:type="character" w:customStyle="1" w:styleId="Char6">
    <w:name w:val="본문 Char"/>
    <w:basedOn w:val="a0"/>
    <w:link w:val="af4"/>
    <w:rsid w:val="007C5176"/>
    <w:rPr>
      <w:lang w:val="en-GB"/>
    </w:rPr>
  </w:style>
  <w:style w:type="paragraph" w:styleId="HTML">
    <w:name w:val="HTML Preformatted"/>
    <w:basedOn w:val="a"/>
    <w:link w:val="HTMLChar"/>
    <w:uiPriority w:val="99"/>
    <w:unhideWhenUsed/>
    <w:rsid w:val="00541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basedOn w:val="a0"/>
    <w:link w:val="HTML"/>
    <w:uiPriority w:val="99"/>
    <w:rsid w:val="00541535"/>
    <w:rPr>
      <w:rFonts w:ascii="굴림체" w:eastAsia="굴림체" w:hAnsi="굴림체" w:cs="굴림체"/>
      <w:sz w:val="24"/>
      <w:szCs w:val="24"/>
      <w:lang w:eastAsia="ko-KR"/>
    </w:rPr>
  </w:style>
  <w:style w:type="character" w:customStyle="1" w:styleId="y2iqfc">
    <w:name w:val="y2iqfc"/>
    <w:basedOn w:val="a0"/>
    <w:rsid w:val="00541535"/>
  </w:style>
  <w:style w:type="character" w:customStyle="1" w:styleId="B10">
    <w:name w:val="B1 (文字)"/>
    <w:qFormat/>
    <w:rsid w:val="00EB2E98"/>
    <w:rPr>
      <w:lang w:eastAsia="en-US"/>
    </w:rPr>
  </w:style>
  <w:style w:type="character" w:customStyle="1" w:styleId="Char5">
    <w:name w:val="목록 단락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Paragrafo elenco Char"/>
    <w:link w:val="af0"/>
    <w:uiPriority w:val="34"/>
    <w:qFormat/>
    <w:locked/>
    <w:rsid w:val="009D59E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85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8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829841">
          <w:marLeft w:val="83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5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4" ma:contentTypeDescription="Create a new document." ma:contentTypeScope="" ma:versionID="d249eadff621ce63f3ffdb944df2820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b407a2835c56c507541b83bc3b6eaa2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5AIRPNAIUNRU-1156379521-3917</_dlc_DocId>
    <_dlc_DocIdUrl xmlns="71c5aaf6-e6ce-465b-b873-5148d2a4c105">
      <Url>https://nokia.sharepoint.com/sites/c5g/e2earch/_layouts/15/DocIdRedir.aspx?ID=5AIRPNAIUNRU-1156379521-3917</Url>
      <Description>5AIRPNAIUNRU-1156379521-3917</Description>
    </_dlc_DocIdUrl>
  </documentManagement>
</p:properties>
</file>

<file path=customXml/itemProps1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FD3D59-8944-4D9C-B16B-2E95626F63C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EEAB788-3140-43F2-BBCE-64472BEAD97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3CDF7E2-7B4E-4886-8545-DB2B40CB7A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E355D8A-55A0-4DDD-8F1B-FC23FE2823B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afa09fd-c4be-434d-830d-f4765c449035}" enabled="0" method="" siteId="{5afa09fd-c4be-434d-830d-f4765c4490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5665</TotalTime>
  <Pages>7</Pages>
  <Words>2733</Words>
  <Characters>15318</Characters>
  <Application>Microsoft Office Word</Application>
  <DocSecurity>0</DocSecurity>
  <Lines>127</Lines>
  <Paragraphs>36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/>
  <LinksUpToDate>false</LinksUpToDate>
  <CharactersWithSpaces>18015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/>
  <cp:keywords>Nokia;3GPP, RAN2, CTPClassification=CTP_NT</cp:keywords>
  <cp:lastModifiedBy>김윤성님(Yunesung Kim)/Access개발팀</cp:lastModifiedBy>
  <cp:revision>2765</cp:revision>
  <cp:lastPrinted>2024-02-16T05:12:00Z</cp:lastPrinted>
  <dcterms:created xsi:type="dcterms:W3CDTF">2021-07-26T20:40:00Z</dcterms:created>
  <dcterms:modified xsi:type="dcterms:W3CDTF">2024-05-09T01:52:00Z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0x010100518683DDB4CB714487F91A3B9BBBA0AA</vt:lpwstr>
  </property>
  <property fmtid="{D5CDD505-2E9C-101B-9397-08002B2CF9AE}" pid="12" name="CTPClassification">
    <vt:lpwstr>CTP_NT</vt:lpwstr>
  </property>
  <property fmtid="{D5CDD505-2E9C-101B-9397-08002B2CF9AE}" pid="13" name="_dlc_DocIdItemGuid">
    <vt:lpwstr>26b59d40-249f-4ebb-8c7b-16c3bc5bccc6</vt:lpwstr>
  </property>
</Properties>
</file>